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84269" w14:textId="77777777" w:rsidR="00D92320" w:rsidRDefault="00C71D15" w:rsidP="00D92320">
      <w:pPr>
        <w:pStyle w:val="berschrift1"/>
        <w:tabs>
          <w:tab w:val="left" w:pos="6030"/>
        </w:tabs>
      </w:pPr>
      <w:r>
        <w:rPr>
          <w:noProof/>
        </w:rPr>
        <w:drawing>
          <wp:anchor distT="0" distB="0" distL="114300" distR="114300" simplePos="0" relativeHeight="251656191" behindDoc="1" locked="0" layoutInCell="1" allowOverlap="1" wp14:anchorId="528BA301" wp14:editId="51F936D4">
            <wp:simplePos x="0" y="0"/>
            <wp:positionH relativeFrom="page">
              <wp:align>left</wp:align>
            </wp:positionH>
            <wp:positionV relativeFrom="page">
              <wp:posOffset>-345863</wp:posOffset>
            </wp:positionV>
            <wp:extent cx="7543800" cy="5029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7543800" cy="502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DB1">
        <w:rPr>
          <w:rFonts w:cstheme="majorHAnsi"/>
          <w:noProof/>
        </w:rPr>
        <w:drawing>
          <wp:anchor distT="0" distB="0" distL="114300" distR="114300" simplePos="0" relativeHeight="251659264" behindDoc="0" locked="0" layoutInCell="1" allowOverlap="1" wp14:anchorId="60B93835" wp14:editId="3CAE3740">
            <wp:simplePos x="0" y="0"/>
            <wp:positionH relativeFrom="column">
              <wp:posOffset>5217795</wp:posOffset>
            </wp:positionH>
            <wp:positionV relativeFrom="paragraph">
              <wp:posOffset>-673372</wp:posOffset>
            </wp:positionV>
            <wp:extent cx="1206259" cy="1175657"/>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hne Schriftzug.png"/>
                    <pic:cNvPicPr/>
                  </pic:nvPicPr>
                  <pic:blipFill>
                    <a:blip r:embed="rId9">
                      <a:extLst>
                        <a:ext uri="{28A0092B-C50C-407E-A947-70E740481C1C}">
                          <a14:useLocalDpi xmlns:a14="http://schemas.microsoft.com/office/drawing/2010/main" val="0"/>
                        </a:ext>
                      </a:extLst>
                    </a:blip>
                    <a:stretch>
                      <a:fillRect/>
                    </a:stretch>
                  </pic:blipFill>
                  <pic:spPr>
                    <a:xfrm>
                      <a:off x="0" y="0"/>
                      <a:ext cx="1206259" cy="117565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F68C28F" w14:textId="77777777" w:rsidR="00D92320" w:rsidRDefault="00DD79FF" w:rsidP="00DD79FF">
      <w:pPr>
        <w:pStyle w:val="berschrift1"/>
        <w:tabs>
          <w:tab w:val="left" w:pos="2664"/>
        </w:tabs>
      </w:pPr>
      <w:r>
        <w:tab/>
      </w:r>
    </w:p>
    <w:p w14:paraId="20FCD113" w14:textId="77777777" w:rsidR="00D92320" w:rsidRDefault="00D92320" w:rsidP="00D92320">
      <w:pPr>
        <w:pStyle w:val="berschrift1"/>
        <w:tabs>
          <w:tab w:val="left" w:pos="6030"/>
        </w:tabs>
      </w:pPr>
    </w:p>
    <w:p w14:paraId="1DED99C0" w14:textId="77777777" w:rsidR="00D92320" w:rsidRDefault="00D92320" w:rsidP="00D92320">
      <w:pPr>
        <w:pStyle w:val="berschrift1"/>
        <w:tabs>
          <w:tab w:val="left" w:pos="6030"/>
        </w:tabs>
      </w:pPr>
    </w:p>
    <w:p w14:paraId="3F30180B" w14:textId="77777777" w:rsidR="00D92320" w:rsidRDefault="00D24626" w:rsidP="00D92320">
      <w:pPr>
        <w:pStyle w:val="berschrift1"/>
        <w:tabs>
          <w:tab w:val="left" w:pos="6030"/>
        </w:tabs>
      </w:pPr>
      <w:r>
        <w:rPr>
          <w:noProof/>
        </w:rPr>
        <mc:AlternateContent>
          <mc:Choice Requires="wps">
            <w:drawing>
              <wp:anchor distT="45720" distB="45720" distL="114300" distR="114300" simplePos="0" relativeHeight="251661312" behindDoc="0" locked="0" layoutInCell="1" allowOverlap="1" wp14:anchorId="028A5E9B" wp14:editId="115C174F">
                <wp:simplePos x="0" y="0"/>
                <wp:positionH relativeFrom="page">
                  <wp:align>right</wp:align>
                </wp:positionH>
                <wp:positionV relativeFrom="paragraph">
                  <wp:posOffset>168063</wp:posOffset>
                </wp:positionV>
                <wp:extent cx="358775" cy="256286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562860"/>
                        </a:xfrm>
                        <a:prstGeom prst="rect">
                          <a:avLst/>
                        </a:prstGeom>
                        <a:noFill/>
                        <a:ln w="9525">
                          <a:noFill/>
                          <a:miter lim="800000"/>
                          <a:headEnd/>
                          <a:tailEnd/>
                        </a:ln>
                      </wps:spPr>
                      <wps:txbx>
                        <w:txbxContent>
                          <w:p w14:paraId="7C7E44FB" w14:textId="77777777" w:rsidR="00483D4B" w:rsidRPr="00D24626" w:rsidRDefault="00130897">
                            <w:pPr>
                              <w:rPr>
                                <w:rFonts w:asciiTheme="majorHAnsi" w:hAnsiTheme="majorHAnsi" w:cstheme="majorHAnsi"/>
                                <w:b/>
                                <w:color w:val="000000" w:themeColor="text1"/>
                                <w:sz w:val="16"/>
                              </w:rPr>
                            </w:pPr>
                            <w:r>
                              <w:rPr>
                                <w:rFonts w:asciiTheme="majorHAnsi" w:hAnsiTheme="majorHAnsi" w:cstheme="majorHAnsi"/>
                                <w:b/>
                                <w:color w:val="000000" w:themeColor="text1"/>
                                <w:sz w:val="16"/>
                              </w:rPr>
                              <w:t>Picture by</w:t>
                            </w:r>
                            <w:r w:rsidR="00483D4B" w:rsidRPr="00D24626">
                              <w:rPr>
                                <w:rFonts w:asciiTheme="majorHAnsi" w:hAnsiTheme="majorHAnsi" w:cstheme="majorHAnsi"/>
                                <w:b/>
                                <w:color w:val="000000" w:themeColor="text1"/>
                                <w:sz w:val="16"/>
                              </w:rPr>
                              <w:t xml:space="preserve"> Gerd Altmann </w:t>
                            </w:r>
                            <w:r>
                              <w:rPr>
                                <w:rFonts w:asciiTheme="majorHAnsi" w:hAnsiTheme="majorHAnsi" w:cstheme="majorHAnsi"/>
                                <w:b/>
                                <w:color w:val="000000" w:themeColor="text1"/>
                                <w:sz w:val="16"/>
                              </w:rPr>
                              <w:t>on</w:t>
                            </w:r>
                            <w:r w:rsidR="00483D4B" w:rsidRPr="00D24626">
                              <w:rPr>
                                <w:rFonts w:asciiTheme="majorHAnsi" w:hAnsiTheme="majorHAnsi" w:cstheme="majorHAnsi"/>
                                <w:b/>
                                <w:color w:val="000000" w:themeColor="text1"/>
                                <w:sz w:val="16"/>
                              </w:rPr>
                              <w:t xml:space="preserve"> Pixabay</w:t>
                            </w:r>
                          </w:p>
                          <w:p w14:paraId="13295C2E" w14:textId="77777777" w:rsidR="00483D4B" w:rsidRDefault="00483D4B"/>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8A5E9B" id="_x0000_t202" coordsize="21600,21600" o:spt="202" path="m,l,21600r21600,l21600,xe">
                <v:stroke joinstyle="miter"/>
                <v:path gradientshapeok="t" o:connecttype="rect"/>
              </v:shapetype>
              <v:shape id="Textfeld 2" o:spid="_x0000_s1026" type="#_x0000_t202" style="position:absolute;margin-left:-22.95pt;margin-top:13.25pt;width:28.25pt;height:201.8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" filled="f" stroked="f">
                <v:textbox style="layout-flow:vertical;mso-layout-flow-alt:bottom-to-top">
                  <w:txbxContent>
                    <w:p w14:paraId="7C7E44FB" w14:textId="77777777" w:rsidR="00483D4B" w:rsidRPr="00D24626" w:rsidRDefault="00130897">
                      <w:pPr>
                        <w:rPr>
                          <w:rFonts w:asciiTheme="majorHAnsi" w:hAnsiTheme="majorHAnsi" w:cstheme="majorHAnsi"/>
                          <w:b/>
                          <w:color w:val="000000" w:themeColor="text1"/>
                          <w:sz w:val="16"/>
                        </w:rPr>
                      </w:pPr>
                      <w:r>
                        <w:rPr>
                          <w:rFonts w:asciiTheme="majorHAnsi" w:hAnsiTheme="majorHAnsi" w:cstheme="majorHAnsi"/>
                          <w:b/>
                          <w:color w:val="000000" w:themeColor="text1"/>
                          <w:sz w:val="16"/>
                        </w:rPr>
                        <w:t>Picture by</w:t>
                      </w:r>
                      <w:r w:rsidR="00483D4B" w:rsidRPr="00D24626">
                        <w:rPr>
                          <w:rFonts w:asciiTheme="majorHAnsi" w:hAnsiTheme="majorHAnsi" w:cstheme="majorHAnsi"/>
                          <w:b/>
                          <w:color w:val="000000" w:themeColor="text1"/>
                          <w:sz w:val="16"/>
                        </w:rPr>
                        <w:t xml:space="preserve"> Gerd Altmann </w:t>
                      </w:r>
                      <w:r>
                        <w:rPr>
                          <w:rFonts w:asciiTheme="majorHAnsi" w:hAnsiTheme="majorHAnsi" w:cstheme="majorHAnsi"/>
                          <w:b/>
                          <w:color w:val="000000" w:themeColor="text1"/>
                          <w:sz w:val="16"/>
                        </w:rPr>
                        <w:t>on</w:t>
                      </w:r>
                      <w:r w:rsidR="00483D4B" w:rsidRPr="00D24626">
                        <w:rPr>
                          <w:rFonts w:asciiTheme="majorHAnsi" w:hAnsiTheme="majorHAnsi" w:cstheme="majorHAnsi"/>
                          <w:b/>
                          <w:color w:val="000000" w:themeColor="text1"/>
                          <w:sz w:val="16"/>
                        </w:rPr>
                        <w:t xml:space="preserve"> Pixabay</w:t>
                      </w:r>
                    </w:p>
                    <w:p w14:paraId="13295C2E" w14:textId="77777777" w:rsidR="00483D4B" w:rsidRDefault="00483D4B"/>
                  </w:txbxContent>
                </v:textbox>
                <w10:wrap type="square" anchorx="page"/>
              </v:shape>
            </w:pict>
          </mc:Fallback>
        </mc:AlternateContent>
      </w:r>
    </w:p>
    <w:p w14:paraId="331727CD" w14:textId="77777777" w:rsidR="00D92320" w:rsidRDefault="00D92320" w:rsidP="00D92320">
      <w:pPr>
        <w:pStyle w:val="berschrift1"/>
        <w:tabs>
          <w:tab w:val="left" w:pos="6030"/>
        </w:tabs>
      </w:pPr>
    </w:p>
    <w:p w14:paraId="1A5EBA18" w14:textId="77777777" w:rsidR="00D92320" w:rsidRDefault="00D92320" w:rsidP="00D92320">
      <w:pPr>
        <w:pStyle w:val="berschrift1"/>
        <w:tabs>
          <w:tab w:val="left" w:pos="6030"/>
        </w:tabs>
      </w:pPr>
    </w:p>
    <w:p w14:paraId="3F15DD4C" w14:textId="77777777" w:rsidR="00D92320" w:rsidRDefault="00D92320" w:rsidP="00D92320">
      <w:pPr>
        <w:pStyle w:val="berschrift1"/>
        <w:tabs>
          <w:tab w:val="left" w:pos="6030"/>
        </w:tabs>
      </w:pPr>
    </w:p>
    <w:p w14:paraId="44D77763" w14:textId="77777777" w:rsidR="00D92320" w:rsidRDefault="00D92320" w:rsidP="00D92320">
      <w:pPr>
        <w:pStyle w:val="berschrift1"/>
        <w:tabs>
          <w:tab w:val="left" w:pos="6030"/>
        </w:tabs>
      </w:pPr>
    </w:p>
    <w:p w14:paraId="190BF572" w14:textId="77777777" w:rsidR="00D92320" w:rsidRDefault="00D92320" w:rsidP="00D92320">
      <w:pPr>
        <w:pStyle w:val="berschrift1"/>
        <w:tabs>
          <w:tab w:val="left" w:pos="6030"/>
        </w:tabs>
      </w:pPr>
    </w:p>
    <w:p w14:paraId="7AD3E024" w14:textId="77777777" w:rsidR="00D92320" w:rsidRDefault="00D92320" w:rsidP="00D92320">
      <w:pPr>
        <w:pStyle w:val="berschrift1"/>
        <w:tabs>
          <w:tab w:val="left" w:pos="6030"/>
        </w:tabs>
      </w:pPr>
    </w:p>
    <w:p w14:paraId="2D4ABB17" w14:textId="77777777" w:rsidR="00D24626" w:rsidRDefault="00D24626" w:rsidP="00D24626"/>
    <w:p w14:paraId="26F83E7E" w14:textId="77777777" w:rsidR="00D24626" w:rsidRPr="00D24626" w:rsidRDefault="00D24626" w:rsidP="00D24626"/>
    <w:p w14:paraId="1C823926" w14:textId="77777777" w:rsidR="00D92320" w:rsidRPr="00D92320" w:rsidRDefault="00292917" w:rsidP="00292917">
      <w:pPr>
        <w:tabs>
          <w:tab w:val="left" w:pos="6030"/>
        </w:tabs>
      </w:pPr>
      <w:r>
        <w:tab/>
      </w:r>
    </w:p>
    <w:p w14:paraId="4AD72452" w14:textId="77777777" w:rsidR="003E47E2" w:rsidRPr="003E47E2" w:rsidRDefault="00D92320" w:rsidP="003E47E2">
      <w:pPr>
        <w:pStyle w:val="berschrift1"/>
        <w:tabs>
          <w:tab w:val="left" w:pos="6030"/>
        </w:tabs>
        <w:rPr>
          <w:color w:val="632423" w:themeColor="accent2" w:themeShade="80"/>
          <w:sz w:val="56"/>
          <w:szCs w:val="56"/>
        </w:rPr>
      </w:pPr>
      <w:r w:rsidRPr="00CC15BF">
        <w:rPr>
          <w:color w:val="632423" w:themeColor="accent2" w:themeShade="80"/>
          <w:sz w:val="56"/>
          <w:szCs w:val="56"/>
        </w:rPr>
        <w:t>#</w:t>
      </w:r>
      <w:r w:rsidR="00080189" w:rsidRPr="00CC15BF">
        <w:rPr>
          <w:color w:val="632423" w:themeColor="accent2" w:themeShade="80"/>
          <w:sz w:val="56"/>
          <w:szCs w:val="56"/>
        </w:rPr>
        <w:t>5</w:t>
      </w:r>
      <w:r w:rsidR="00C71D15" w:rsidRPr="00CC15BF">
        <w:rPr>
          <w:color w:val="632423" w:themeColor="accent2" w:themeShade="80"/>
          <w:sz w:val="56"/>
          <w:szCs w:val="56"/>
        </w:rPr>
        <w:t xml:space="preserve"> </w:t>
      </w:r>
      <w:r w:rsidR="00130897">
        <w:rPr>
          <w:color w:val="632423" w:themeColor="accent2" w:themeShade="80"/>
          <w:sz w:val="56"/>
          <w:szCs w:val="56"/>
        </w:rPr>
        <w:t>Conflicts</w:t>
      </w:r>
    </w:p>
    <w:p w14:paraId="3A993C80" w14:textId="77777777" w:rsidR="00CC4993" w:rsidRDefault="00CC4993" w:rsidP="00CC4993">
      <w:pPr>
        <w:rPr>
          <w:szCs w:val="28"/>
        </w:rPr>
      </w:pPr>
    </w:p>
    <w:p w14:paraId="23B2C4C2" w14:textId="77777777" w:rsidR="00641A92" w:rsidRDefault="00641A92" w:rsidP="00CC4993">
      <w:pPr>
        <w:rPr>
          <w:szCs w:val="28"/>
        </w:rPr>
      </w:pPr>
    </w:p>
    <w:p w14:paraId="1C32FA2E" w14:textId="77777777" w:rsidR="00D44B38" w:rsidRPr="00D24626" w:rsidRDefault="00130897" w:rsidP="002A0F96">
      <w:pPr>
        <w:pStyle w:val="berschrift2"/>
        <w:numPr>
          <w:ilvl w:val="0"/>
          <w:numId w:val="0"/>
        </w:numPr>
        <w:ind w:left="360"/>
        <w:rPr>
          <w:color w:val="632423" w:themeColor="accent2" w:themeShade="80"/>
        </w:rPr>
      </w:pPr>
      <w:r w:rsidRPr="00130897">
        <w:t>You can find that everywhere</w:t>
      </w:r>
      <w:r w:rsidR="000F56AB">
        <w:t>!</w:t>
      </w:r>
    </w:p>
    <w:p w14:paraId="6AB476EC" w14:textId="77777777" w:rsidR="00231869" w:rsidRDefault="00231869" w:rsidP="002A0F96"/>
    <w:p w14:paraId="28432F20" w14:textId="0B116E3D" w:rsidR="00130897" w:rsidRDefault="00130897" w:rsidP="00130897">
      <w:r>
        <w:t xml:space="preserve">When people are together, conflicts can always arise. This is because everyone </w:t>
      </w:r>
      <w:r w:rsidR="00467455">
        <w:t xml:space="preserve">comes into </w:t>
      </w:r>
      <w:r>
        <w:t xml:space="preserve">a group with their own opinions and interests. These opinions can differ. </w:t>
      </w:r>
    </w:p>
    <w:p w14:paraId="3473ADFA" w14:textId="77777777" w:rsidR="00130897" w:rsidRDefault="00130897" w:rsidP="00130897">
      <w:r>
        <w:t xml:space="preserve">Conflicts are often associated with anger and rage. That's why people avoid conflict. </w:t>
      </w:r>
    </w:p>
    <w:p w14:paraId="54E61102" w14:textId="77777777" w:rsidR="00231869" w:rsidRDefault="00231869" w:rsidP="002A0F96"/>
    <w:p w14:paraId="1927549E" w14:textId="76E3F7A4" w:rsidR="00231869" w:rsidRDefault="00130897" w:rsidP="002A0F96">
      <w:r w:rsidRPr="00130897">
        <w:t>But conflicts are not always bad!</w:t>
      </w:r>
      <w:r w:rsidR="00467455">
        <w:t xml:space="preserve"> </w:t>
      </w:r>
      <w:r w:rsidRPr="00130897">
        <w:t xml:space="preserve">We can learn something about ourselves through </w:t>
      </w:r>
      <w:proofErr w:type="gramStart"/>
      <w:r w:rsidRPr="00130897">
        <w:t>them.We</w:t>
      </w:r>
      <w:proofErr w:type="gramEnd"/>
      <w:r w:rsidRPr="00130897">
        <w:t xml:space="preserve"> can find solutions to a conflict together and thus change the situation.</w:t>
      </w:r>
    </w:p>
    <w:p w14:paraId="14E5F18A" w14:textId="77777777" w:rsidR="00231869" w:rsidRDefault="00231869" w:rsidP="002A0F96"/>
    <w:p w14:paraId="54700131" w14:textId="77777777" w:rsidR="00231869" w:rsidRDefault="00231869" w:rsidP="002A0F96"/>
    <w:p w14:paraId="67EA8845" w14:textId="77777777" w:rsidR="00231869" w:rsidRDefault="00231869" w:rsidP="002A0F96"/>
    <w:p w14:paraId="2B7AA63F" w14:textId="77777777" w:rsidR="00231869" w:rsidRDefault="00231869" w:rsidP="002A0F96"/>
    <w:p w14:paraId="1B4876F0" w14:textId="77777777" w:rsidR="00231869" w:rsidRDefault="00231869" w:rsidP="002A0F96"/>
    <w:p w14:paraId="46078391" w14:textId="77777777" w:rsidR="00766101" w:rsidRDefault="00766101" w:rsidP="00641A92"/>
    <w:p w14:paraId="294F3C3A" w14:textId="0DA7B602" w:rsidR="00CC4993" w:rsidRPr="00CC4993" w:rsidRDefault="00130897" w:rsidP="00D44B38">
      <w:pPr>
        <w:pStyle w:val="berschrift2"/>
        <w:numPr>
          <w:ilvl w:val="0"/>
          <w:numId w:val="0"/>
        </w:numPr>
        <w:spacing w:line="360" w:lineRule="auto"/>
        <w:ind w:left="360"/>
      </w:pPr>
      <w:r>
        <w:lastRenderedPageBreak/>
        <w:t>Process</w:t>
      </w:r>
    </w:p>
    <w:tbl>
      <w:tblPr>
        <w:tblStyle w:val="Gitternetztabelle4Akzent2"/>
        <w:tblW w:w="9634"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704"/>
        <w:gridCol w:w="3827"/>
        <w:gridCol w:w="1843"/>
        <w:gridCol w:w="3260"/>
      </w:tblGrid>
      <w:tr w:rsidR="00CC4993" w14:paraId="6868767E" w14:textId="77777777" w:rsidTr="000F5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5FC63BC9" w14:textId="52EABDEA" w:rsidR="00CC4993" w:rsidRDefault="00CC4993" w:rsidP="00CC4993">
            <w:pPr>
              <w:jc w:val="center"/>
            </w:pPr>
            <w:r>
              <w:t>N</w:t>
            </w:r>
            <w:r w:rsidR="00FF73F8">
              <w:t>o.</w:t>
            </w:r>
          </w:p>
        </w:tc>
        <w:tc>
          <w:tcPr>
            <w:tcW w:w="3827"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52F06922" w14:textId="5DE2F7D9" w:rsidR="00CC4993" w:rsidRDefault="00FF73F8" w:rsidP="00F03A6E">
            <w:pPr>
              <w:cnfStyle w:val="100000000000" w:firstRow="1" w:lastRow="0" w:firstColumn="0" w:lastColumn="0" w:oddVBand="0" w:evenVBand="0" w:oddHBand="0" w:evenHBand="0" w:firstRowFirstColumn="0" w:firstRowLastColumn="0" w:lastRowFirstColumn="0" w:lastRowLastColumn="0"/>
            </w:pPr>
            <w:r>
              <w:t>Content</w:t>
            </w:r>
          </w:p>
        </w:tc>
        <w:tc>
          <w:tcPr>
            <w:tcW w:w="184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6BFE1265" w14:textId="4062B5C4" w:rsidR="00CC4993" w:rsidRDefault="0034333F" w:rsidP="00CC4993">
            <w:pPr>
              <w:jc w:val="center"/>
              <w:cnfStyle w:val="100000000000" w:firstRow="1" w:lastRow="0" w:firstColumn="0" w:lastColumn="0" w:oddVBand="0" w:evenVBand="0" w:oddHBand="0" w:evenHBand="0" w:firstRowFirstColumn="0" w:firstRowLastColumn="0" w:lastRowFirstColumn="0" w:lastRowLastColumn="0"/>
            </w:pPr>
            <w:r>
              <w:t>Duration</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148CC1" w14:textId="25E3EFC7" w:rsidR="00CC4993" w:rsidRDefault="0034333F" w:rsidP="00CC4993">
            <w:pPr>
              <w:jc w:val="center"/>
              <w:cnfStyle w:val="100000000000" w:firstRow="1" w:lastRow="0" w:firstColumn="0" w:lastColumn="0" w:oddVBand="0" w:evenVBand="0" w:oddHBand="0" w:evenHBand="0" w:firstRowFirstColumn="0" w:firstRowLastColumn="0" w:lastRowFirstColumn="0" w:lastRowLastColumn="0"/>
            </w:pPr>
            <w:r>
              <w:t>Material</w:t>
            </w:r>
          </w:p>
        </w:tc>
      </w:tr>
      <w:tr w:rsidR="00CC4993" w14:paraId="5D517E28" w14:textId="77777777" w:rsidTr="000F5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99594" w:themeFill="accent2" w:themeFillTint="99"/>
          </w:tcPr>
          <w:p w14:paraId="0A96AA53" w14:textId="77777777" w:rsidR="00CC4993" w:rsidRDefault="00CC4993" w:rsidP="00CC4993">
            <w:pPr>
              <w:jc w:val="center"/>
            </w:pPr>
            <w:r>
              <w:t>1</w:t>
            </w:r>
          </w:p>
        </w:tc>
        <w:tc>
          <w:tcPr>
            <w:tcW w:w="3827" w:type="dxa"/>
            <w:shd w:val="clear" w:color="auto" w:fill="D99594" w:themeFill="accent2" w:themeFillTint="99"/>
          </w:tcPr>
          <w:p w14:paraId="5110F0DE" w14:textId="77777777" w:rsidR="00CC4993" w:rsidRDefault="00B557A6" w:rsidP="00F03A6E">
            <w:pPr>
              <w:cnfStyle w:val="000000100000" w:firstRow="0" w:lastRow="0" w:firstColumn="0" w:lastColumn="0" w:oddVBand="0" w:evenVBand="0" w:oddHBand="1" w:evenHBand="0" w:firstRowFirstColumn="0" w:firstRowLastColumn="0" w:lastRowFirstColumn="0" w:lastRowLastColumn="0"/>
            </w:pPr>
            <w:r>
              <w:t>Warm</w:t>
            </w:r>
            <w:r w:rsidR="00130897">
              <w:t xml:space="preserve"> </w:t>
            </w:r>
            <w:r>
              <w:t>up</w:t>
            </w:r>
          </w:p>
        </w:tc>
        <w:tc>
          <w:tcPr>
            <w:tcW w:w="1843" w:type="dxa"/>
            <w:shd w:val="clear" w:color="auto" w:fill="D99594" w:themeFill="accent2" w:themeFillTint="99"/>
          </w:tcPr>
          <w:p w14:paraId="11F54FC4" w14:textId="3B235FBB" w:rsidR="00CC4993" w:rsidRDefault="000F56AB" w:rsidP="00CC4993">
            <w:pPr>
              <w:jc w:val="center"/>
              <w:cnfStyle w:val="000000100000" w:firstRow="0" w:lastRow="0" w:firstColumn="0" w:lastColumn="0" w:oddVBand="0" w:evenVBand="0" w:oddHBand="1" w:evenHBand="0" w:firstRowFirstColumn="0" w:firstRowLastColumn="0" w:lastRowFirstColumn="0" w:lastRowLastColumn="0"/>
            </w:pPr>
            <w:r>
              <w:t>1</w:t>
            </w:r>
            <w:r w:rsidR="00025FF4">
              <w:t>0</w:t>
            </w:r>
            <w:r>
              <w:t xml:space="preserve"> </w:t>
            </w:r>
            <w:r w:rsidR="00467455">
              <w:t>m</w:t>
            </w:r>
            <w:r>
              <w:t>inute</w:t>
            </w:r>
            <w:r w:rsidR="00130897">
              <w:t>s</w:t>
            </w:r>
          </w:p>
        </w:tc>
        <w:tc>
          <w:tcPr>
            <w:tcW w:w="3260" w:type="dxa"/>
            <w:shd w:val="clear" w:color="auto" w:fill="D99594" w:themeFill="accent2" w:themeFillTint="99"/>
          </w:tcPr>
          <w:p w14:paraId="0B01C0E3" w14:textId="571C5A4E" w:rsidR="00526B62" w:rsidRDefault="00467455" w:rsidP="00CC4993">
            <w:pPr>
              <w:jc w:val="center"/>
              <w:cnfStyle w:val="000000100000" w:firstRow="0" w:lastRow="0" w:firstColumn="0" w:lastColumn="0" w:oddVBand="0" w:evenVBand="0" w:oddHBand="1" w:evenHBand="0" w:firstRowFirstColumn="0" w:firstRowLastColumn="0" w:lastRowFirstColumn="0" w:lastRowLastColumn="0"/>
            </w:pPr>
            <w:r>
              <w:t>c</w:t>
            </w:r>
            <w:r w:rsidR="00130897">
              <w:t>hairs</w:t>
            </w:r>
            <w:r w:rsidR="00466B82">
              <w:t xml:space="preserve">, </w:t>
            </w:r>
            <w:r w:rsidR="00130897">
              <w:t>music</w:t>
            </w:r>
          </w:p>
        </w:tc>
      </w:tr>
      <w:tr w:rsidR="00E0021E" w14:paraId="45D2AC5A" w14:textId="77777777" w:rsidTr="000F56AB">
        <w:tc>
          <w:tcPr>
            <w:cnfStyle w:val="001000000000" w:firstRow="0" w:lastRow="0" w:firstColumn="1" w:lastColumn="0" w:oddVBand="0" w:evenVBand="0" w:oddHBand="0" w:evenHBand="0" w:firstRowFirstColumn="0" w:firstRowLastColumn="0" w:lastRowFirstColumn="0" w:lastRowLastColumn="0"/>
            <w:tcW w:w="704" w:type="dxa"/>
            <w:shd w:val="clear" w:color="auto" w:fill="F2DBDB" w:themeFill="accent2" w:themeFillTint="33"/>
          </w:tcPr>
          <w:p w14:paraId="1A61BF7E" w14:textId="77777777" w:rsidR="00E0021E" w:rsidRDefault="00E0021E" w:rsidP="00E0021E">
            <w:pPr>
              <w:jc w:val="center"/>
            </w:pPr>
            <w:r>
              <w:t>2</w:t>
            </w:r>
          </w:p>
        </w:tc>
        <w:tc>
          <w:tcPr>
            <w:tcW w:w="3827" w:type="dxa"/>
            <w:shd w:val="clear" w:color="auto" w:fill="F2DBDB" w:themeFill="accent2" w:themeFillTint="33"/>
          </w:tcPr>
          <w:p w14:paraId="32FBFB06" w14:textId="77777777" w:rsidR="00E0021E" w:rsidRDefault="00E0021E" w:rsidP="00E0021E">
            <w:pPr>
              <w:cnfStyle w:val="000000000000" w:firstRow="0" w:lastRow="0" w:firstColumn="0" w:lastColumn="0" w:oddVBand="0" w:evenVBand="0" w:oddHBand="0" w:evenHBand="0" w:firstRowFirstColumn="0" w:firstRowLastColumn="0" w:lastRowFirstColumn="0" w:lastRowLastColumn="0"/>
            </w:pPr>
            <w:r>
              <w:t>Definition</w:t>
            </w:r>
          </w:p>
        </w:tc>
        <w:tc>
          <w:tcPr>
            <w:tcW w:w="1843" w:type="dxa"/>
            <w:shd w:val="clear" w:color="auto" w:fill="F2DBDB" w:themeFill="accent2" w:themeFillTint="33"/>
          </w:tcPr>
          <w:p w14:paraId="07D9DC24" w14:textId="75C14636" w:rsidR="00E0021E" w:rsidRDefault="001F6EE9" w:rsidP="00E0021E">
            <w:pPr>
              <w:jc w:val="center"/>
              <w:cnfStyle w:val="000000000000" w:firstRow="0" w:lastRow="0" w:firstColumn="0" w:lastColumn="0" w:oddVBand="0" w:evenVBand="0" w:oddHBand="0" w:evenHBand="0" w:firstRowFirstColumn="0" w:firstRowLastColumn="0" w:lastRowFirstColumn="0" w:lastRowLastColumn="0"/>
            </w:pPr>
            <w:r>
              <w:t>1</w:t>
            </w:r>
            <w:r w:rsidR="00A7385F">
              <w:t>0</w:t>
            </w:r>
            <w:r w:rsidR="00E0021E">
              <w:t xml:space="preserve"> </w:t>
            </w:r>
            <w:r w:rsidR="00467455">
              <w:t>m</w:t>
            </w:r>
            <w:r w:rsidR="00E0021E">
              <w:t>inute</w:t>
            </w:r>
            <w:r w:rsidR="00130897">
              <w:t>s</w:t>
            </w:r>
          </w:p>
        </w:tc>
        <w:tc>
          <w:tcPr>
            <w:tcW w:w="3260" w:type="dxa"/>
            <w:shd w:val="clear" w:color="auto" w:fill="F2DBDB" w:themeFill="accent2" w:themeFillTint="33"/>
          </w:tcPr>
          <w:p w14:paraId="4BDF0514" w14:textId="7368728D" w:rsidR="00E0021E" w:rsidRDefault="00467455" w:rsidP="00E0021E">
            <w:pPr>
              <w:jc w:val="center"/>
              <w:cnfStyle w:val="000000000000" w:firstRow="0" w:lastRow="0" w:firstColumn="0" w:lastColumn="0" w:oddVBand="0" w:evenVBand="0" w:oddHBand="0" w:evenHBand="0" w:firstRowFirstColumn="0" w:firstRowLastColumn="0" w:lastRowFirstColumn="0" w:lastRowLastColumn="0"/>
            </w:pPr>
            <w:r>
              <w:t>p</w:t>
            </w:r>
            <w:r w:rsidR="00130897">
              <w:t>rojector</w:t>
            </w:r>
            <w:r w:rsidR="007309BD">
              <w:t xml:space="preserve">, </w:t>
            </w:r>
            <w:r>
              <w:t>l</w:t>
            </w:r>
            <w:r w:rsidR="007309BD">
              <w:t xml:space="preserve">aptop, </w:t>
            </w:r>
            <w:r w:rsidR="00130897">
              <w:t>speaker</w:t>
            </w:r>
          </w:p>
        </w:tc>
      </w:tr>
      <w:tr w:rsidR="00E0021E" w14:paraId="2BA51B32" w14:textId="77777777" w:rsidTr="000F5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99594" w:themeFill="accent2" w:themeFillTint="99"/>
          </w:tcPr>
          <w:p w14:paraId="3E2ADB9A" w14:textId="77777777" w:rsidR="00E0021E" w:rsidRDefault="00E0021E" w:rsidP="00E0021E">
            <w:pPr>
              <w:jc w:val="center"/>
            </w:pPr>
            <w:r>
              <w:t>3</w:t>
            </w:r>
          </w:p>
        </w:tc>
        <w:tc>
          <w:tcPr>
            <w:tcW w:w="3827" w:type="dxa"/>
            <w:shd w:val="clear" w:color="auto" w:fill="D99594" w:themeFill="accent2" w:themeFillTint="99"/>
          </w:tcPr>
          <w:p w14:paraId="0D3773CC" w14:textId="77777777" w:rsidR="00E0021E" w:rsidRDefault="00130897" w:rsidP="00E0021E">
            <w:pPr>
              <w:cnfStyle w:val="000000100000" w:firstRow="0" w:lastRow="0" w:firstColumn="0" w:lastColumn="0" w:oddVBand="0" w:evenVBand="0" w:oddHBand="1" w:evenHBand="0" w:firstRowFirstColumn="0" w:firstRowLastColumn="0" w:lastRowFirstColumn="0" w:lastRowLastColumn="0"/>
            </w:pPr>
            <w:r>
              <w:t>Conflict types</w:t>
            </w:r>
          </w:p>
        </w:tc>
        <w:tc>
          <w:tcPr>
            <w:tcW w:w="1843" w:type="dxa"/>
            <w:shd w:val="clear" w:color="auto" w:fill="D99594" w:themeFill="accent2" w:themeFillTint="99"/>
          </w:tcPr>
          <w:p w14:paraId="23620C36" w14:textId="08FF8BA7" w:rsidR="00E0021E" w:rsidRDefault="00B60215" w:rsidP="00E0021E">
            <w:pPr>
              <w:jc w:val="center"/>
              <w:cnfStyle w:val="000000100000" w:firstRow="0" w:lastRow="0" w:firstColumn="0" w:lastColumn="0" w:oddVBand="0" w:evenVBand="0" w:oddHBand="1" w:evenHBand="0" w:firstRowFirstColumn="0" w:firstRowLastColumn="0" w:lastRowFirstColumn="0" w:lastRowLastColumn="0"/>
            </w:pPr>
            <w:r>
              <w:t>2</w:t>
            </w:r>
            <w:r w:rsidR="00A7385F">
              <w:t>5</w:t>
            </w:r>
            <w:r>
              <w:t xml:space="preserve"> </w:t>
            </w:r>
            <w:r w:rsidR="00467455">
              <w:t>m</w:t>
            </w:r>
            <w:r w:rsidR="00130897">
              <w:t>inutes</w:t>
            </w:r>
          </w:p>
        </w:tc>
        <w:tc>
          <w:tcPr>
            <w:tcW w:w="3260" w:type="dxa"/>
            <w:shd w:val="clear" w:color="auto" w:fill="D99594" w:themeFill="accent2" w:themeFillTint="99"/>
          </w:tcPr>
          <w:p w14:paraId="037B48D1" w14:textId="4E9D4608" w:rsidR="00E0021E" w:rsidRDefault="00467455" w:rsidP="00E0021E">
            <w:pPr>
              <w:jc w:val="center"/>
              <w:cnfStyle w:val="000000100000" w:firstRow="0" w:lastRow="0" w:firstColumn="0" w:lastColumn="0" w:oddVBand="0" w:evenVBand="0" w:oddHBand="1" w:evenHBand="0" w:firstRowFirstColumn="0" w:firstRowLastColumn="0" w:lastRowFirstColumn="0" w:lastRowLastColumn="0"/>
            </w:pPr>
            <w:r>
              <w:t>p</w:t>
            </w:r>
            <w:r w:rsidR="00130897">
              <w:t>ens and paper</w:t>
            </w:r>
          </w:p>
        </w:tc>
      </w:tr>
      <w:tr w:rsidR="00E0021E" w14:paraId="391BF2E1" w14:textId="77777777" w:rsidTr="000F56AB">
        <w:tc>
          <w:tcPr>
            <w:cnfStyle w:val="001000000000" w:firstRow="0" w:lastRow="0" w:firstColumn="1" w:lastColumn="0" w:oddVBand="0" w:evenVBand="0" w:oddHBand="0" w:evenHBand="0" w:firstRowFirstColumn="0" w:firstRowLastColumn="0" w:lastRowFirstColumn="0" w:lastRowLastColumn="0"/>
            <w:tcW w:w="704" w:type="dxa"/>
            <w:shd w:val="clear" w:color="auto" w:fill="F2DBDB" w:themeFill="accent2" w:themeFillTint="33"/>
          </w:tcPr>
          <w:p w14:paraId="78111983" w14:textId="77777777" w:rsidR="00E0021E" w:rsidRDefault="00E0021E" w:rsidP="00E0021E">
            <w:pPr>
              <w:jc w:val="center"/>
            </w:pPr>
            <w:r>
              <w:t>4</w:t>
            </w:r>
          </w:p>
        </w:tc>
        <w:tc>
          <w:tcPr>
            <w:tcW w:w="3827" w:type="dxa"/>
            <w:shd w:val="clear" w:color="auto" w:fill="F2DBDB" w:themeFill="accent2" w:themeFillTint="33"/>
          </w:tcPr>
          <w:p w14:paraId="430CBA50" w14:textId="77777777" w:rsidR="00E0021E" w:rsidRDefault="00357CD1" w:rsidP="00E0021E">
            <w:pPr>
              <w:cnfStyle w:val="000000000000" w:firstRow="0" w:lastRow="0" w:firstColumn="0" w:lastColumn="0" w:oddVBand="0" w:evenVBand="0" w:oddHBand="0" w:evenHBand="0" w:firstRowFirstColumn="0" w:firstRowLastColumn="0" w:lastRowFirstColumn="0" w:lastRowLastColumn="0"/>
            </w:pPr>
            <w:r>
              <w:t>Das Eisbergmodell</w:t>
            </w:r>
          </w:p>
        </w:tc>
        <w:tc>
          <w:tcPr>
            <w:tcW w:w="1843" w:type="dxa"/>
            <w:shd w:val="clear" w:color="auto" w:fill="F2DBDB" w:themeFill="accent2" w:themeFillTint="33"/>
          </w:tcPr>
          <w:p w14:paraId="5A54757D" w14:textId="02947BE0" w:rsidR="00E0021E" w:rsidRDefault="00357CD1" w:rsidP="00E0021E">
            <w:pPr>
              <w:jc w:val="center"/>
              <w:cnfStyle w:val="000000000000" w:firstRow="0" w:lastRow="0" w:firstColumn="0" w:lastColumn="0" w:oddVBand="0" w:evenVBand="0" w:oddHBand="0" w:evenHBand="0" w:firstRowFirstColumn="0" w:firstRowLastColumn="0" w:lastRowFirstColumn="0" w:lastRowLastColumn="0"/>
            </w:pPr>
            <w:r>
              <w:t>1</w:t>
            </w:r>
            <w:r w:rsidR="00A7385F">
              <w:t>0</w:t>
            </w:r>
            <w:r>
              <w:t xml:space="preserve"> </w:t>
            </w:r>
            <w:r w:rsidR="00467455">
              <w:t>m</w:t>
            </w:r>
            <w:r w:rsidR="00130897">
              <w:t>inutes</w:t>
            </w:r>
          </w:p>
        </w:tc>
        <w:tc>
          <w:tcPr>
            <w:tcW w:w="3260" w:type="dxa"/>
            <w:shd w:val="clear" w:color="auto" w:fill="F2DBDB" w:themeFill="accent2" w:themeFillTint="33"/>
          </w:tcPr>
          <w:p w14:paraId="752C21DC" w14:textId="77777777" w:rsidR="00E0021E" w:rsidRDefault="00130897" w:rsidP="00E0021E">
            <w:pPr>
              <w:jc w:val="center"/>
              <w:cnfStyle w:val="000000000000" w:firstRow="0" w:lastRow="0" w:firstColumn="0" w:lastColumn="0" w:oddVBand="0" w:evenVBand="0" w:oddHBand="0" w:evenHBand="0" w:firstRowFirstColumn="0" w:firstRowLastColumn="0" w:lastRowFirstColumn="0" w:lastRowLastColumn="0"/>
            </w:pPr>
            <w:r>
              <w:t>pens</w:t>
            </w:r>
          </w:p>
        </w:tc>
      </w:tr>
      <w:tr w:rsidR="00E0021E" w:rsidRPr="00AE1ACA" w14:paraId="0CCE4AFA" w14:textId="77777777" w:rsidTr="00170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99594" w:themeFill="accent2" w:themeFillTint="99"/>
          </w:tcPr>
          <w:p w14:paraId="00416241" w14:textId="77777777" w:rsidR="00E0021E" w:rsidRPr="00B557A6" w:rsidRDefault="00E0021E" w:rsidP="00E0021E">
            <w:pPr>
              <w:jc w:val="center"/>
            </w:pPr>
            <w:r>
              <w:t>5</w:t>
            </w:r>
          </w:p>
        </w:tc>
        <w:tc>
          <w:tcPr>
            <w:tcW w:w="3827" w:type="dxa"/>
            <w:shd w:val="clear" w:color="auto" w:fill="D99594" w:themeFill="accent2" w:themeFillTint="99"/>
          </w:tcPr>
          <w:p w14:paraId="67631A26" w14:textId="77777777" w:rsidR="00E0021E" w:rsidRPr="00E35602" w:rsidRDefault="00130897" w:rsidP="00E0021E">
            <w:pPr>
              <w:cnfStyle w:val="000000100000" w:firstRow="0" w:lastRow="0" w:firstColumn="0" w:lastColumn="0" w:oddVBand="0" w:evenVBand="0" w:oddHBand="1" w:evenHBand="0" w:firstRowFirstColumn="0" w:firstRowLastColumn="0" w:lastRowFirstColumn="0" w:lastRowLastColumn="0"/>
            </w:pPr>
            <w:r w:rsidRPr="00130897">
              <w:t>Conflict styles</w:t>
            </w:r>
          </w:p>
        </w:tc>
        <w:tc>
          <w:tcPr>
            <w:tcW w:w="1843" w:type="dxa"/>
            <w:shd w:val="clear" w:color="auto" w:fill="D99594" w:themeFill="accent2" w:themeFillTint="99"/>
          </w:tcPr>
          <w:p w14:paraId="5FEF0908" w14:textId="1560E11F" w:rsidR="00E0021E" w:rsidRPr="00E35602" w:rsidRDefault="00AA560B" w:rsidP="00E0021E">
            <w:pPr>
              <w:jc w:val="center"/>
              <w:cnfStyle w:val="000000100000" w:firstRow="0" w:lastRow="0" w:firstColumn="0" w:lastColumn="0" w:oddVBand="0" w:evenVBand="0" w:oddHBand="1" w:evenHBand="0" w:firstRowFirstColumn="0" w:firstRowLastColumn="0" w:lastRowFirstColumn="0" w:lastRowLastColumn="0"/>
            </w:pPr>
            <w:r>
              <w:t xml:space="preserve">20 </w:t>
            </w:r>
            <w:r w:rsidR="00467455">
              <w:t>m</w:t>
            </w:r>
            <w:r w:rsidR="00130897">
              <w:t>inutes</w:t>
            </w:r>
          </w:p>
        </w:tc>
        <w:tc>
          <w:tcPr>
            <w:tcW w:w="3260" w:type="dxa"/>
            <w:shd w:val="clear" w:color="auto" w:fill="D99594" w:themeFill="accent2" w:themeFillTint="99"/>
          </w:tcPr>
          <w:p w14:paraId="703A6F57" w14:textId="77777777" w:rsidR="00E0021E" w:rsidRPr="00766101" w:rsidRDefault="001708C8" w:rsidP="00E0021E">
            <w:pPr>
              <w:jc w:val="center"/>
              <w:cnfStyle w:val="000000100000" w:firstRow="0" w:lastRow="0" w:firstColumn="0" w:lastColumn="0" w:oddVBand="0" w:evenVBand="0" w:oddHBand="1" w:evenHBand="0" w:firstRowFirstColumn="0" w:firstRowLastColumn="0" w:lastRowFirstColumn="0" w:lastRowLastColumn="0"/>
            </w:pPr>
            <w:r>
              <w:t>-</w:t>
            </w:r>
          </w:p>
        </w:tc>
      </w:tr>
      <w:tr w:rsidR="00E0021E" w14:paraId="1FD09F48" w14:textId="77777777" w:rsidTr="001708C8">
        <w:tc>
          <w:tcPr>
            <w:cnfStyle w:val="001000000000" w:firstRow="0" w:lastRow="0" w:firstColumn="1" w:lastColumn="0" w:oddVBand="0" w:evenVBand="0" w:oddHBand="0" w:evenHBand="0" w:firstRowFirstColumn="0" w:firstRowLastColumn="0" w:lastRowFirstColumn="0" w:lastRowLastColumn="0"/>
            <w:tcW w:w="704" w:type="dxa"/>
            <w:shd w:val="clear" w:color="auto" w:fill="F2DBDB" w:themeFill="accent2" w:themeFillTint="33"/>
          </w:tcPr>
          <w:p w14:paraId="611F21B9" w14:textId="77777777" w:rsidR="00E0021E" w:rsidRDefault="00E0021E" w:rsidP="00E0021E">
            <w:pPr>
              <w:jc w:val="center"/>
            </w:pPr>
            <w:r>
              <w:t>6</w:t>
            </w:r>
          </w:p>
        </w:tc>
        <w:tc>
          <w:tcPr>
            <w:tcW w:w="3827" w:type="dxa"/>
            <w:shd w:val="clear" w:color="auto" w:fill="F2DBDB" w:themeFill="accent2" w:themeFillTint="33"/>
          </w:tcPr>
          <w:p w14:paraId="025DAC4C" w14:textId="77777777" w:rsidR="00E0021E" w:rsidRDefault="00130897" w:rsidP="00E0021E">
            <w:pPr>
              <w:cnfStyle w:val="000000000000" w:firstRow="0" w:lastRow="0" w:firstColumn="0" w:lastColumn="0" w:oddVBand="0" w:evenVBand="0" w:oddHBand="0" w:evenHBand="0" w:firstRowFirstColumn="0" w:firstRowLastColumn="0" w:lastRowFirstColumn="0" w:lastRowLastColumn="0"/>
            </w:pPr>
            <w:r w:rsidRPr="00130897">
              <w:t>Tips for conflict resolution</w:t>
            </w:r>
          </w:p>
        </w:tc>
        <w:tc>
          <w:tcPr>
            <w:tcW w:w="1843" w:type="dxa"/>
            <w:shd w:val="clear" w:color="auto" w:fill="F2DBDB" w:themeFill="accent2" w:themeFillTint="33"/>
          </w:tcPr>
          <w:p w14:paraId="5EA79D46" w14:textId="40A92434" w:rsidR="00E0021E" w:rsidRDefault="001708C8" w:rsidP="00E0021E">
            <w:pPr>
              <w:jc w:val="center"/>
              <w:cnfStyle w:val="000000000000" w:firstRow="0" w:lastRow="0" w:firstColumn="0" w:lastColumn="0" w:oddVBand="0" w:evenVBand="0" w:oddHBand="0" w:evenHBand="0" w:firstRowFirstColumn="0" w:firstRowLastColumn="0" w:lastRowFirstColumn="0" w:lastRowLastColumn="0"/>
            </w:pPr>
            <w:r>
              <w:t xml:space="preserve">15 </w:t>
            </w:r>
            <w:r w:rsidR="00467455">
              <w:t>m</w:t>
            </w:r>
            <w:r w:rsidR="00130897">
              <w:t>inutes</w:t>
            </w:r>
          </w:p>
        </w:tc>
        <w:tc>
          <w:tcPr>
            <w:tcW w:w="3260" w:type="dxa"/>
            <w:shd w:val="clear" w:color="auto" w:fill="F2DBDB" w:themeFill="accent2" w:themeFillTint="33"/>
          </w:tcPr>
          <w:p w14:paraId="5F497314" w14:textId="77777777" w:rsidR="00E0021E" w:rsidRDefault="00E0021E" w:rsidP="00E0021E">
            <w:pPr>
              <w:jc w:val="center"/>
              <w:cnfStyle w:val="000000000000" w:firstRow="0" w:lastRow="0" w:firstColumn="0" w:lastColumn="0" w:oddVBand="0" w:evenVBand="0" w:oddHBand="0" w:evenHBand="0" w:firstRowFirstColumn="0" w:firstRowLastColumn="0" w:lastRowFirstColumn="0" w:lastRowLastColumn="0"/>
            </w:pPr>
            <w:r>
              <w:t>-</w:t>
            </w:r>
          </w:p>
        </w:tc>
      </w:tr>
      <w:tr w:rsidR="00A7385F" w14:paraId="18092208" w14:textId="77777777" w:rsidTr="00A73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99594" w:themeFill="accent2" w:themeFillTint="99"/>
          </w:tcPr>
          <w:p w14:paraId="217B5EE8" w14:textId="77777777" w:rsidR="00A7385F" w:rsidRDefault="00A7385F" w:rsidP="00E0021E">
            <w:pPr>
              <w:jc w:val="center"/>
            </w:pPr>
            <w:r>
              <w:t>7</w:t>
            </w:r>
          </w:p>
        </w:tc>
        <w:tc>
          <w:tcPr>
            <w:tcW w:w="3827" w:type="dxa"/>
            <w:shd w:val="clear" w:color="auto" w:fill="D99594" w:themeFill="accent2" w:themeFillTint="99"/>
          </w:tcPr>
          <w:p w14:paraId="14F4A447" w14:textId="77777777" w:rsidR="00A7385F" w:rsidRDefault="00130897" w:rsidP="00E0021E">
            <w:pPr>
              <w:cnfStyle w:val="000000100000" w:firstRow="0" w:lastRow="0" w:firstColumn="0" w:lastColumn="0" w:oddVBand="0" w:evenVBand="0" w:oddHBand="1" w:evenHBand="0" w:firstRowFirstColumn="0" w:firstRowLastColumn="0" w:lastRowFirstColumn="0" w:lastRowLastColumn="0"/>
            </w:pPr>
            <w:r>
              <w:t>Conflicts in everyday life</w:t>
            </w:r>
          </w:p>
        </w:tc>
        <w:tc>
          <w:tcPr>
            <w:tcW w:w="1843" w:type="dxa"/>
            <w:shd w:val="clear" w:color="auto" w:fill="D99594" w:themeFill="accent2" w:themeFillTint="99"/>
          </w:tcPr>
          <w:p w14:paraId="084F01E7" w14:textId="33DEA360" w:rsidR="00A7385F" w:rsidRDefault="00A7385F" w:rsidP="00E0021E">
            <w:pPr>
              <w:jc w:val="center"/>
              <w:cnfStyle w:val="000000100000" w:firstRow="0" w:lastRow="0" w:firstColumn="0" w:lastColumn="0" w:oddVBand="0" w:evenVBand="0" w:oddHBand="1" w:evenHBand="0" w:firstRowFirstColumn="0" w:firstRowLastColumn="0" w:lastRowFirstColumn="0" w:lastRowLastColumn="0"/>
            </w:pPr>
            <w:r>
              <w:t xml:space="preserve">20 </w:t>
            </w:r>
            <w:r w:rsidR="00467455">
              <w:t>m</w:t>
            </w:r>
            <w:r w:rsidR="00130897">
              <w:t>inutes</w:t>
            </w:r>
          </w:p>
        </w:tc>
        <w:tc>
          <w:tcPr>
            <w:tcW w:w="3260" w:type="dxa"/>
            <w:shd w:val="clear" w:color="auto" w:fill="D99594" w:themeFill="accent2" w:themeFillTint="99"/>
          </w:tcPr>
          <w:p w14:paraId="5A08A0AE" w14:textId="3436C3DC" w:rsidR="00A7385F" w:rsidRDefault="00467455" w:rsidP="00E0021E">
            <w:pPr>
              <w:jc w:val="center"/>
              <w:cnfStyle w:val="000000100000" w:firstRow="0" w:lastRow="0" w:firstColumn="0" w:lastColumn="0" w:oddVBand="0" w:evenVBand="0" w:oddHBand="1" w:evenHBand="0" w:firstRowFirstColumn="0" w:firstRowLastColumn="0" w:lastRowFirstColumn="0" w:lastRowLastColumn="0"/>
            </w:pPr>
            <w:r>
              <w:t xml:space="preserve">possiblyconflicts from 3. </w:t>
            </w:r>
          </w:p>
        </w:tc>
      </w:tr>
    </w:tbl>
    <w:p w14:paraId="316B592F" w14:textId="77777777" w:rsidR="00094B89" w:rsidRDefault="00094B89" w:rsidP="00D44B38"/>
    <w:p w14:paraId="7E493677" w14:textId="77777777" w:rsidR="007B7380" w:rsidRPr="006C676B" w:rsidRDefault="00D92320" w:rsidP="00D44B38">
      <w:pPr>
        <w:pStyle w:val="berschrift2"/>
        <w:spacing w:line="360" w:lineRule="auto"/>
      </w:pPr>
      <w:r>
        <w:t>Warm-Up</w:t>
      </w:r>
    </w:p>
    <w:p w14:paraId="59BB5DA1" w14:textId="77777777" w:rsidR="0005375B" w:rsidRDefault="00130897" w:rsidP="0005375B">
      <w:pPr>
        <w:rPr>
          <w:b/>
        </w:rPr>
      </w:pPr>
      <w:r>
        <w:rPr>
          <w:b/>
        </w:rPr>
        <w:t>Journey to Jerusalem</w:t>
      </w:r>
      <w:r>
        <w:rPr>
          <w:b/>
        </w:rPr>
        <w:tab/>
      </w:r>
    </w:p>
    <w:p w14:paraId="0403C0A2" w14:textId="77777777" w:rsidR="00466B82" w:rsidRDefault="00466B82" w:rsidP="0005375B">
      <w:pPr>
        <w:rPr>
          <w:b/>
        </w:rPr>
      </w:pPr>
    </w:p>
    <w:p w14:paraId="1F01C3D8" w14:textId="23BDB8AE" w:rsidR="00130897" w:rsidRDefault="00130897" w:rsidP="00130897">
      <w:r>
        <w:t xml:space="preserve">As many chairs as trainees are needed for this game. The chairs are placed back to back next to each other. The music starts and all the trainees run around the chairs. They must not touch the chairs. As soon as the music stops, they </w:t>
      </w:r>
      <w:r>
        <w:t xml:space="preserve">must </w:t>
      </w:r>
      <w:r w:rsidR="0034333F">
        <w:t>ha</w:t>
      </w:r>
      <w:r w:rsidR="0034333F">
        <w:t xml:space="preserve"> </w:t>
      </w:r>
      <w:r>
        <w:t xml:space="preserve">quickly find a free chair. At the beginning, everyone finds a seat. But in each new round, a chair is taken away and the music starts again. </w:t>
      </w:r>
    </w:p>
    <w:p w14:paraId="21C309C4" w14:textId="77777777" w:rsidR="0022666C" w:rsidRDefault="00130897" w:rsidP="00130897">
      <w:r>
        <w:t>When the music stops again, everyone sitting on a chair can move on to the next round!</w:t>
      </w:r>
    </w:p>
    <w:p w14:paraId="525A64F1" w14:textId="77777777" w:rsidR="00130897" w:rsidRPr="00736639" w:rsidRDefault="00130897" w:rsidP="00130897">
      <w:pPr>
        <w:rPr>
          <w:b/>
        </w:rPr>
      </w:pPr>
    </w:p>
    <w:p w14:paraId="70DF48FD" w14:textId="77777777" w:rsidR="00D932F8" w:rsidRPr="00466B82" w:rsidRDefault="00D92320" w:rsidP="00466B82">
      <w:pPr>
        <w:pStyle w:val="berschrift2"/>
        <w:spacing w:after="240"/>
        <w:rPr>
          <w:rFonts w:cs="Times New Roman"/>
        </w:rPr>
      </w:pPr>
      <w:r>
        <w:rPr>
          <w:rFonts w:cs="Times New Roman"/>
        </w:rPr>
        <w:t>Definition</w:t>
      </w:r>
    </w:p>
    <w:p w14:paraId="41001123" w14:textId="77777777" w:rsidR="00E00FB9" w:rsidRPr="00E00FB9" w:rsidRDefault="00E00FB9" w:rsidP="00E00FB9">
      <w:pPr>
        <w:rPr>
          <w:szCs w:val="28"/>
        </w:rPr>
      </w:pPr>
      <w:r w:rsidRPr="00E00FB9">
        <w:rPr>
          <w:szCs w:val="28"/>
        </w:rPr>
        <w:t xml:space="preserve">The word "conflict" comes from Latin. It means "clash". In a conflict, different opinions or interests clash. </w:t>
      </w:r>
    </w:p>
    <w:p w14:paraId="3A9E560A" w14:textId="77777777" w:rsidR="00E00FB9" w:rsidRPr="00E00FB9" w:rsidRDefault="00E00FB9" w:rsidP="00E00FB9">
      <w:pPr>
        <w:rPr>
          <w:szCs w:val="28"/>
        </w:rPr>
      </w:pPr>
      <w:r w:rsidRPr="00E00FB9">
        <w:rPr>
          <w:szCs w:val="28"/>
        </w:rPr>
        <w:t>Today we are talking about conflicts between two people or within a group.</w:t>
      </w:r>
    </w:p>
    <w:p w14:paraId="67578DCE" w14:textId="4727C404" w:rsidR="00364168" w:rsidRDefault="00E00FB9" w:rsidP="00364168">
      <w:pPr>
        <w:rPr>
          <w:szCs w:val="28"/>
        </w:rPr>
      </w:pPr>
      <w:r w:rsidRPr="00E00FB9">
        <w:rPr>
          <w:szCs w:val="28"/>
        </w:rPr>
        <w:t xml:space="preserve">There are different types of conflict. </w:t>
      </w:r>
    </w:p>
    <w:p w14:paraId="5B97B8AD" w14:textId="66949BEA" w:rsidR="00364168" w:rsidRDefault="00364168" w:rsidP="00364168"/>
    <w:p w14:paraId="0E575247" w14:textId="43ECFE99" w:rsidR="00364168" w:rsidRPr="00D205DF" w:rsidRDefault="007309BD" w:rsidP="00364168">
      <w:pPr>
        <w:rPr>
          <w:i/>
        </w:rPr>
      </w:pPr>
      <w:r>
        <w:rPr>
          <w:szCs w:val="28"/>
        </w:rPr>
        <w:t xml:space="preserve"> </w:t>
      </w:r>
      <w:r w:rsidR="00364168" w:rsidRPr="00D205DF">
        <w:rPr>
          <w:i/>
        </w:rPr>
        <w:t>Question for the trainees:</w:t>
      </w:r>
      <w:r w:rsidR="00364168">
        <w:rPr>
          <w:i/>
        </w:rPr>
        <w:t xml:space="preserve"> Which types of conflict do you know?</w:t>
      </w:r>
    </w:p>
    <w:p w14:paraId="24E7FF50" w14:textId="1EA85853" w:rsidR="007309BD" w:rsidRDefault="007309BD" w:rsidP="00D932F8">
      <w:pPr>
        <w:rPr>
          <w:szCs w:val="28"/>
        </w:rPr>
      </w:pPr>
    </w:p>
    <w:p w14:paraId="733A73FB" w14:textId="09045227" w:rsidR="00C25409" w:rsidRPr="00C25409" w:rsidRDefault="0007181A" w:rsidP="00094B89">
      <w:pPr>
        <w:pStyle w:val="berschrift2"/>
        <w:spacing w:after="240"/>
      </w:pPr>
      <w:r w:rsidRPr="0007181A">
        <w:lastRenderedPageBreak/>
        <w:t>TYPES OF CONFLICTS</w:t>
      </w:r>
    </w:p>
    <w:p w14:paraId="24804ECF" w14:textId="77777777" w:rsidR="00483D4B" w:rsidRDefault="00E00FB9" w:rsidP="00C25409">
      <w:r w:rsidRPr="00E00FB9">
        <w:t>The trainees are asked to find examples of five types of conflict from their everyday lives. Groups of two or three are formed for this purpose. The group writes at least one example of each type of conflict on a sheet of paper. At the end, everyone discusses the results.</w:t>
      </w:r>
    </w:p>
    <w:p w14:paraId="695C20F5" w14:textId="77777777" w:rsidR="00E00FB9" w:rsidRDefault="00E00FB9" w:rsidP="00C25409"/>
    <w:p w14:paraId="0E6934F8" w14:textId="77777777" w:rsidR="00E00FB9" w:rsidRDefault="00E00FB9" w:rsidP="00D932F8">
      <w:pPr>
        <w:rPr>
          <w:b/>
          <w:color w:val="943634" w:themeColor="accent2" w:themeShade="BF"/>
        </w:rPr>
      </w:pPr>
      <w:r w:rsidRPr="00E00FB9">
        <w:rPr>
          <w:b/>
          <w:color w:val="943634" w:themeColor="accent2" w:themeShade="BF"/>
        </w:rPr>
        <w:t>Factual conflict</w:t>
      </w:r>
    </w:p>
    <w:p w14:paraId="7521B906" w14:textId="314C9834" w:rsidR="00483D4B" w:rsidRDefault="008C75D0" w:rsidP="00D932F8">
      <w:pPr>
        <w:rPr>
          <w:szCs w:val="28"/>
        </w:rPr>
      </w:pPr>
      <w:r w:rsidRPr="008C75D0">
        <w:rPr>
          <w:szCs w:val="28"/>
        </w:rPr>
        <w:t xml:space="preserve">The conflict </w:t>
      </w:r>
      <w:r w:rsidR="008E7646">
        <w:rPr>
          <w:szCs w:val="28"/>
        </w:rPr>
        <w:t>arises</w:t>
      </w:r>
      <w:r w:rsidR="00FF73F8">
        <w:rPr>
          <w:szCs w:val="28"/>
        </w:rPr>
        <w:t xml:space="preserve"> </w:t>
      </w:r>
      <w:r w:rsidRPr="008C75D0">
        <w:rPr>
          <w:szCs w:val="28"/>
        </w:rPr>
        <w:t>over a specific issue. There are different opinions about this matter.</w:t>
      </w:r>
    </w:p>
    <w:p w14:paraId="29C41E75" w14:textId="77777777" w:rsidR="008C75D0" w:rsidRPr="007309BD" w:rsidRDefault="008C75D0" w:rsidP="00D932F8">
      <w:pPr>
        <w:rPr>
          <w:szCs w:val="28"/>
        </w:rPr>
      </w:pPr>
    </w:p>
    <w:p w14:paraId="63D12AF8" w14:textId="6277D1CA" w:rsidR="007309BD" w:rsidRPr="007309BD" w:rsidRDefault="008C75D0" w:rsidP="00D932F8">
      <w:pPr>
        <w:rPr>
          <w:b/>
          <w:color w:val="943634" w:themeColor="accent2" w:themeShade="BF"/>
          <w:szCs w:val="28"/>
        </w:rPr>
      </w:pPr>
      <w:r w:rsidRPr="008C75D0">
        <w:rPr>
          <w:b/>
          <w:color w:val="943634" w:themeColor="accent2" w:themeShade="BF"/>
          <w:szCs w:val="28"/>
        </w:rPr>
        <w:t xml:space="preserve">Relationship </w:t>
      </w:r>
      <w:r w:rsidR="008E7646">
        <w:rPr>
          <w:b/>
          <w:color w:val="943634" w:themeColor="accent2" w:themeShade="BF"/>
          <w:szCs w:val="28"/>
        </w:rPr>
        <w:t>c</w:t>
      </w:r>
      <w:r w:rsidRPr="008C75D0">
        <w:rPr>
          <w:b/>
          <w:color w:val="943634" w:themeColor="accent2" w:themeShade="BF"/>
          <w:szCs w:val="28"/>
        </w:rPr>
        <w:t>onflict</w:t>
      </w:r>
    </w:p>
    <w:p w14:paraId="0D652CD5" w14:textId="7E54B0F6" w:rsidR="00483D4B" w:rsidRDefault="00DD7632" w:rsidP="00D932F8">
      <w:pPr>
        <w:rPr>
          <w:szCs w:val="28"/>
        </w:rPr>
      </w:pPr>
      <w:r w:rsidRPr="00DD7632">
        <w:rPr>
          <w:szCs w:val="28"/>
        </w:rPr>
        <w:t>Relationship conflicts arise from interpersonal problems. They are linked to strong feelings. If I don't like a person or they have a difficult personality, a relationship conflict can arise.</w:t>
      </w:r>
    </w:p>
    <w:p w14:paraId="1215C688" w14:textId="77777777" w:rsidR="00DD7632" w:rsidRPr="007309BD" w:rsidRDefault="00DD7632" w:rsidP="00D932F8">
      <w:pPr>
        <w:rPr>
          <w:szCs w:val="28"/>
        </w:rPr>
      </w:pPr>
    </w:p>
    <w:p w14:paraId="7D7595D5" w14:textId="29B8167D" w:rsidR="008C75D0" w:rsidRDefault="008C75D0" w:rsidP="00D932F8">
      <w:pPr>
        <w:rPr>
          <w:b/>
          <w:color w:val="943634" w:themeColor="accent2" w:themeShade="BF"/>
          <w:szCs w:val="28"/>
        </w:rPr>
      </w:pPr>
      <w:r w:rsidRPr="008C75D0">
        <w:rPr>
          <w:b/>
          <w:color w:val="943634" w:themeColor="accent2" w:themeShade="BF"/>
          <w:szCs w:val="28"/>
        </w:rPr>
        <w:t xml:space="preserve">Distributional </w:t>
      </w:r>
      <w:r w:rsidR="008E7646">
        <w:rPr>
          <w:b/>
          <w:color w:val="943634" w:themeColor="accent2" w:themeShade="BF"/>
          <w:szCs w:val="28"/>
        </w:rPr>
        <w:t>c</w:t>
      </w:r>
      <w:r w:rsidRPr="008C75D0">
        <w:rPr>
          <w:b/>
          <w:color w:val="943634" w:themeColor="accent2" w:themeShade="BF"/>
          <w:szCs w:val="28"/>
        </w:rPr>
        <w:t>onflict</w:t>
      </w:r>
    </w:p>
    <w:p w14:paraId="1E761B3A" w14:textId="1BB44336" w:rsidR="00483D4B" w:rsidRDefault="00DD7632" w:rsidP="00D932F8">
      <w:pPr>
        <w:rPr>
          <w:szCs w:val="28"/>
        </w:rPr>
      </w:pPr>
      <w:r w:rsidRPr="00DD7632">
        <w:rPr>
          <w:szCs w:val="28"/>
        </w:rPr>
        <w:t>There may be a situation where siblings, classmates or colleagues are treated better than me. In a distribution conflict, I have the feeling that I am being treated unfairly towards the other person.</w:t>
      </w:r>
    </w:p>
    <w:p w14:paraId="6D83381F" w14:textId="77777777" w:rsidR="00DD7632" w:rsidRPr="007309BD" w:rsidRDefault="00DD7632" w:rsidP="00D932F8">
      <w:pPr>
        <w:rPr>
          <w:szCs w:val="28"/>
        </w:rPr>
      </w:pPr>
    </w:p>
    <w:p w14:paraId="33FF3C2A" w14:textId="164386AA" w:rsidR="008C75D0" w:rsidRDefault="008C75D0" w:rsidP="00D932F8">
      <w:pPr>
        <w:rPr>
          <w:b/>
          <w:color w:val="943634" w:themeColor="accent2" w:themeShade="BF"/>
          <w:szCs w:val="28"/>
        </w:rPr>
      </w:pPr>
      <w:r w:rsidRPr="008C75D0">
        <w:rPr>
          <w:b/>
          <w:color w:val="943634" w:themeColor="accent2" w:themeShade="BF"/>
          <w:szCs w:val="28"/>
        </w:rPr>
        <w:t xml:space="preserve">Conflicting </w:t>
      </w:r>
      <w:r w:rsidR="008E7646">
        <w:rPr>
          <w:b/>
          <w:color w:val="943634" w:themeColor="accent2" w:themeShade="BF"/>
          <w:szCs w:val="28"/>
        </w:rPr>
        <w:t>g</w:t>
      </w:r>
      <w:r w:rsidRPr="008C75D0">
        <w:rPr>
          <w:b/>
          <w:color w:val="943634" w:themeColor="accent2" w:themeShade="BF"/>
          <w:szCs w:val="28"/>
        </w:rPr>
        <w:t>oals</w:t>
      </w:r>
    </w:p>
    <w:p w14:paraId="61B3E4A8" w14:textId="77777777" w:rsidR="00483D4B" w:rsidRDefault="008C75D0" w:rsidP="00D932F8">
      <w:pPr>
        <w:rPr>
          <w:szCs w:val="28"/>
        </w:rPr>
      </w:pPr>
      <w:r w:rsidRPr="008C75D0">
        <w:rPr>
          <w:szCs w:val="28"/>
        </w:rPr>
        <w:t>At least two people or parties are involved in a conflict of objectives. These two people have a different idea of what result or goal should be achieved.</w:t>
      </w:r>
    </w:p>
    <w:p w14:paraId="4D57F339" w14:textId="77777777" w:rsidR="008C75D0" w:rsidRDefault="008C75D0" w:rsidP="00D932F8">
      <w:pPr>
        <w:rPr>
          <w:szCs w:val="28"/>
        </w:rPr>
      </w:pPr>
    </w:p>
    <w:p w14:paraId="421AA4A7" w14:textId="77777777" w:rsidR="008C75D0" w:rsidRDefault="008C75D0" w:rsidP="00D932F8">
      <w:pPr>
        <w:rPr>
          <w:b/>
          <w:color w:val="943634" w:themeColor="accent2" w:themeShade="BF"/>
          <w:szCs w:val="28"/>
        </w:rPr>
      </w:pPr>
      <w:r w:rsidRPr="008C75D0">
        <w:rPr>
          <w:b/>
          <w:color w:val="943634" w:themeColor="accent2" w:themeShade="BF"/>
          <w:szCs w:val="28"/>
        </w:rPr>
        <w:t>Role conflict</w:t>
      </w:r>
    </w:p>
    <w:p w14:paraId="132B776F" w14:textId="7323EC7D" w:rsidR="00B24B83" w:rsidRDefault="008C75D0" w:rsidP="00D932F8">
      <w:r w:rsidRPr="008C75D0">
        <w:t xml:space="preserve">People can have different roles (mother, girlfriend, daughter, </w:t>
      </w:r>
      <w:r w:rsidR="008E7646" w:rsidRPr="008C75D0">
        <w:t>teacher, ...</w:t>
      </w:r>
      <w:r w:rsidRPr="008C75D0">
        <w:t>). There can be conflicts between the different roles. For example, a girl is a pupil and a friend. The parents expect their daughter to do her homework as a diligent pupil. However, the girl has a friend who wants to meet up with her after school. The girl is caught between two expectations.</w:t>
      </w:r>
    </w:p>
    <w:p w14:paraId="3E5609DB" w14:textId="77777777" w:rsidR="008E7646" w:rsidRPr="007309BD" w:rsidRDefault="008E7646" w:rsidP="00D932F8">
      <w:pPr>
        <w:rPr>
          <w:szCs w:val="28"/>
        </w:rPr>
      </w:pPr>
    </w:p>
    <w:p w14:paraId="05918BDC" w14:textId="77777777" w:rsidR="000773F6" w:rsidRDefault="00094B89" w:rsidP="00094B89">
      <w:pPr>
        <w:pStyle w:val="berschrift2"/>
        <w:spacing w:after="240"/>
      </w:pPr>
      <w:r>
        <w:rPr>
          <w:noProof/>
        </w:rPr>
        <w:lastRenderedPageBreak/>
        <w:drawing>
          <wp:anchor distT="0" distB="0" distL="114300" distR="114300" simplePos="0" relativeHeight="251687936" behindDoc="1" locked="0" layoutInCell="1" allowOverlap="1" wp14:anchorId="14F6F19E" wp14:editId="60A0028D">
            <wp:simplePos x="0" y="0"/>
            <wp:positionH relativeFrom="margin">
              <wp:posOffset>4997450</wp:posOffset>
            </wp:positionH>
            <wp:positionV relativeFrom="paragraph">
              <wp:posOffset>248285</wp:posOffset>
            </wp:positionV>
            <wp:extent cx="1026160" cy="932180"/>
            <wp:effectExtent l="0" t="0" r="2540" b="1270"/>
            <wp:wrapTight wrapText="bothSides">
              <wp:wrapPolygon edited="0">
                <wp:start x="8421" y="0"/>
                <wp:lineTo x="0" y="6621"/>
                <wp:lineTo x="0" y="7504"/>
                <wp:lineTo x="6015" y="14125"/>
                <wp:lineTo x="8822" y="21188"/>
                <wp:lineTo x="10827" y="21188"/>
                <wp:lineTo x="11228" y="21188"/>
                <wp:lineTo x="13634" y="14125"/>
                <wp:lineTo x="21252" y="7504"/>
                <wp:lineTo x="21252" y="6621"/>
                <wp:lineTo x="10827" y="0"/>
                <wp:lineTo x="8421" y="0"/>
              </wp:wrapPolygon>
            </wp:wrapTight>
            <wp:docPr id="5" name="Grafik 5" descr="Kostenlose Vektorgrafiken zum Thema Ei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stenlose Vektorgrafiken zum Thema Eisberg"/>
                    <pic:cNvPicPr>
                      <a:picLocks noChangeAspect="1" noChangeArrowheads="1"/>
                    </pic:cNvPicPr>
                  </pic:nvPicPr>
                  <pic:blipFill>
                    <a:blip r:embed="rId10" r:link="rId11">
                      <a:grayscl/>
                      <a:biLevel thresh="50000"/>
                      <a:extLst>
                        <a:ext uri="{28A0092B-C50C-407E-A947-70E740481C1C}">
                          <a14:useLocalDpi xmlns:a14="http://schemas.microsoft.com/office/drawing/2010/main" val="0"/>
                        </a:ext>
                      </a:extLst>
                    </a:blip>
                    <a:srcRect l="17326" r="17436"/>
                    <a:stretch>
                      <a:fillRect/>
                    </a:stretch>
                  </pic:blipFill>
                  <pic:spPr bwMode="auto">
                    <a:xfrm>
                      <a:off x="0" y="0"/>
                      <a:ext cx="102616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5D0">
        <w:t>the Iceberg model</w:t>
      </w:r>
    </w:p>
    <w:p w14:paraId="3BAF22AE" w14:textId="77777777" w:rsidR="00D205DF" w:rsidRDefault="00D205DF" w:rsidP="00D205DF">
      <w:r>
        <w:t xml:space="preserve">Only a small part of icebergs is above the water surface. We can only see 10-15 %. </w:t>
      </w:r>
    </w:p>
    <w:p w14:paraId="48D24A0C" w14:textId="77777777" w:rsidR="00D205DF" w:rsidRDefault="00D205DF" w:rsidP="00D205DF">
      <w:r>
        <w:t>A huge proportion remains hidden in the water.</w:t>
      </w:r>
    </w:p>
    <w:p w14:paraId="466F8A39" w14:textId="77777777" w:rsidR="00D205DF" w:rsidRDefault="00D205DF" w:rsidP="00D205DF"/>
    <w:p w14:paraId="40167AB5" w14:textId="77777777" w:rsidR="00D205DF" w:rsidRDefault="00D205DF" w:rsidP="00D205DF">
      <w:r>
        <w:t xml:space="preserve">It is similar with conflicts. We often only see the effects. The people involved see and hear the words, actions, threats or silence. </w:t>
      </w:r>
    </w:p>
    <w:p w14:paraId="396E4EF7" w14:textId="77777777" w:rsidR="00D205DF" w:rsidRDefault="00D205DF" w:rsidP="00D205DF">
      <w:r>
        <w:t xml:space="preserve">But many influences and reasons for the conflict are not visible. Or we are not aware of them. These include feelings (fear or envy), insecurity, opinions and interests. </w:t>
      </w:r>
    </w:p>
    <w:p w14:paraId="57D83212" w14:textId="77777777" w:rsidR="00D205DF" w:rsidRDefault="00D205DF" w:rsidP="00D205DF">
      <w:r>
        <w:t>It is also important how well the people know each other and whether they like each other or not.</w:t>
      </w:r>
    </w:p>
    <w:p w14:paraId="1C05BC4D" w14:textId="77777777" w:rsidR="00D205DF" w:rsidRDefault="00D205DF" w:rsidP="00D205DF"/>
    <w:p w14:paraId="23158EB2" w14:textId="77777777" w:rsidR="00094B89" w:rsidRDefault="00D205DF" w:rsidP="00D205DF">
      <w:r>
        <w:t>If you want to resolve the conflict, it is not enough just to talk about the visible parts of the conflict. The conflict can only be resolved properly if we know the causes.</w:t>
      </w:r>
    </w:p>
    <w:p w14:paraId="0D100966" w14:textId="77777777" w:rsidR="00D205DF" w:rsidRDefault="00D205DF" w:rsidP="00D205DF"/>
    <w:p w14:paraId="3B455384" w14:textId="77777777" w:rsidR="00D205DF" w:rsidRPr="00D205DF" w:rsidRDefault="00D205DF" w:rsidP="00D205DF">
      <w:pPr>
        <w:rPr>
          <w:i/>
        </w:rPr>
      </w:pPr>
      <w:r w:rsidRPr="00D205DF">
        <w:rPr>
          <w:i/>
        </w:rPr>
        <w:t>Question for the trainees:</w:t>
      </w:r>
    </w:p>
    <w:p w14:paraId="6DA1B10A" w14:textId="77777777" w:rsidR="00726897" w:rsidRDefault="00D205DF" w:rsidP="00D205DF">
      <w:pPr>
        <w:rPr>
          <w:i/>
        </w:rPr>
      </w:pPr>
      <w:r w:rsidRPr="00D205DF">
        <w:rPr>
          <w:i/>
        </w:rPr>
        <w:t>What influences in the conflict can we see and hear? Write the visible influences at the top and the invisible influences at the bottom.</w:t>
      </w:r>
    </w:p>
    <w:p w14:paraId="6F11AE69" w14:textId="77777777" w:rsidR="00D205DF" w:rsidRPr="00404F03" w:rsidRDefault="00D205DF" w:rsidP="00D205DF">
      <w:pPr>
        <w:rPr>
          <w:i/>
        </w:rPr>
      </w:pPr>
    </w:p>
    <w:p w14:paraId="145CF400" w14:textId="443479C9" w:rsidR="00D205DF" w:rsidRDefault="00364168" w:rsidP="000773F6">
      <w:pPr>
        <w:rPr>
          <w:rFonts w:cs="Arial"/>
          <w:szCs w:val="30"/>
        </w:rPr>
      </w:pPr>
      <w:r>
        <w:rPr>
          <w:noProof/>
        </w:rPr>
        <mc:AlternateContent>
          <mc:Choice Requires="wps">
            <w:drawing>
              <wp:anchor distT="0" distB="0" distL="114300" distR="114300" simplePos="0" relativeHeight="251691008" behindDoc="0" locked="0" layoutInCell="1" allowOverlap="1" wp14:anchorId="758ED85A" wp14:editId="140AE182">
                <wp:simplePos x="0" y="0"/>
                <wp:positionH relativeFrom="margin">
                  <wp:align>right</wp:align>
                </wp:positionH>
                <wp:positionV relativeFrom="paragraph">
                  <wp:posOffset>1603738</wp:posOffset>
                </wp:positionV>
                <wp:extent cx="5989320" cy="0"/>
                <wp:effectExtent l="0" t="19050" r="49530" b="38100"/>
                <wp:wrapNone/>
                <wp:docPr id="8" name="Gerader Verbinder 8"/>
                <wp:cNvGraphicFramePr/>
                <a:graphic xmlns:a="http://schemas.openxmlformats.org/drawingml/2006/main">
                  <a:graphicData uri="http://schemas.microsoft.com/office/word/2010/wordprocessingShape">
                    <wps:wsp>
                      <wps:cNvCnPr/>
                      <wps:spPr>
                        <a:xfrm>
                          <a:off x="0" y="0"/>
                          <a:ext cx="5989320" cy="0"/>
                        </a:xfrm>
                        <a:prstGeom prst="line">
                          <a:avLst/>
                        </a:prstGeom>
                        <a:ln w="571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A3BDD55" id="Gerader Verbinder 8" o:spid="_x0000_s1026" style="position:absolute;z-index:251691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 from="420.4pt,126.3pt" to="892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" strokecolor="black [3213]" strokeweight="4.5pt">
                <w10:wrap anchorx="margin"/>
              </v:line>
            </w:pict>
          </mc:Fallback>
        </mc:AlternateContent>
      </w:r>
      <w:r>
        <w:rPr>
          <w:noProof/>
        </w:rPr>
        <w:drawing>
          <wp:anchor distT="0" distB="0" distL="114300" distR="114300" simplePos="0" relativeHeight="251689984" behindDoc="1" locked="0" layoutInCell="1" allowOverlap="1" wp14:anchorId="490A5903" wp14:editId="27141956">
            <wp:simplePos x="0" y="0"/>
            <wp:positionH relativeFrom="margin">
              <wp:align>center</wp:align>
            </wp:positionH>
            <wp:positionV relativeFrom="paragraph">
              <wp:posOffset>890693</wp:posOffset>
            </wp:positionV>
            <wp:extent cx="2385060" cy="2165985"/>
            <wp:effectExtent l="0" t="0" r="0" b="5715"/>
            <wp:wrapTopAndBottom/>
            <wp:docPr id="4" name="Grafik 4" descr="Kostenlose Vektorgrafiken zum Thema Ei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stenlose Vektorgrafiken zum Thema Eisberg"/>
                    <pic:cNvPicPr>
                      <a:picLocks noChangeAspect="1" noChangeArrowheads="1"/>
                    </pic:cNvPicPr>
                  </pic:nvPicPr>
                  <pic:blipFill>
                    <a:blip r:embed="rId10" r:link="rId11">
                      <a:grayscl/>
                      <a:biLevel thresh="50000"/>
                      <a:extLst>
                        <a:ext uri="{28A0092B-C50C-407E-A947-70E740481C1C}">
                          <a14:useLocalDpi xmlns:a14="http://schemas.microsoft.com/office/drawing/2010/main" val="0"/>
                        </a:ext>
                      </a:extLst>
                    </a:blip>
                    <a:srcRect l="17326" r="17436"/>
                    <a:stretch>
                      <a:fillRect/>
                    </a:stretch>
                  </pic:blipFill>
                  <pic:spPr bwMode="auto">
                    <a:xfrm>
                      <a:off x="0" y="0"/>
                      <a:ext cx="2385060"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E1B">
        <w:rPr>
          <w:rFonts w:cs="Arial"/>
          <w:szCs w:val="30"/>
        </w:rPr>
        <w:t>t</w:t>
      </w:r>
      <w:r w:rsidR="00D205DF" w:rsidRPr="00D205DF">
        <w:rPr>
          <w:rFonts w:cs="Arial"/>
          <w:szCs w:val="30"/>
        </w:rPr>
        <w:t xml:space="preserve">hreat - history - injuries - envy - silence - interests - insecurity - fear - relationship - values - power - actions - sympathy - words - facts - wishes </w:t>
      </w:r>
      <w:r w:rsidR="00D205DF">
        <w:rPr>
          <w:rFonts w:cs="Arial"/>
          <w:szCs w:val="30"/>
        </w:rPr>
        <w:t>–</w:t>
      </w:r>
      <w:r w:rsidR="00D205DF" w:rsidRPr="00D205DF">
        <w:rPr>
          <w:rFonts w:cs="Arial"/>
          <w:szCs w:val="30"/>
        </w:rPr>
        <w:t xml:space="preserve"> habits</w:t>
      </w:r>
    </w:p>
    <w:p w14:paraId="0A76CAC2" w14:textId="6C725EF8" w:rsidR="00404F03" w:rsidRDefault="00D205DF" w:rsidP="00364168">
      <w:pPr>
        <w:pStyle w:val="berschrift2"/>
      </w:pPr>
      <w:r>
        <w:br w:type="page"/>
      </w:r>
      <w:r w:rsidR="00565943" w:rsidRPr="00565943">
        <w:lastRenderedPageBreak/>
        <w:t>Conflict styles</w:t>
      </w:r>
    </w:p>
    <w:p w14:paraId="435F550A" w14:textId="77777777" w:rsidR="00364168" w:rsidRPr="00364168" w:rsidRDefault="00364168" w:rsidP="00364168"/>
    <w:p w14:paraId="0A4D24A9" w14:textId="1D05A465" w:rsidR="00D205DF" w:rsidRDefault="00D205DF" w:rsidP="00D205DF">
      <w:r>
        <w:t xml:space="preserve">Everyone deals with conflict differently. Some avoid conflict, others seek it out. </w:t>
      </w:r>
    </w:p>
    <w:p w14:paraId="4C841301" w14:textId="77777777" w:rsidR="00494273" w:rsidRDefault="00D205DF" w:rsidP="00D205DF">
      <w:r>
        <w:t>The trainees now learn about five ways of dealing with conflict. Examples are used to illustrate this.</w:t>
      </w:r>
    </w:p>
    <w:p w14:paraId="01D9DC44" w14:textId="3032DC63" w:rsidR="00D205DF" w:rsidRDefault="00D205DF" w:rsidP="00D205DF"/>
    <w:p w14:paraId="2A3DA027" w14:textId="77777777" w:rsidR="00364168" w:rsidRDefault="00364168" w:rsidP="00D205DF"/>
    <w:p w14:paraId="1DE3DA72" w14:textId="7AB24F8B" w:rsidR="00D205DF" w:rsidRDefault="00D205DF" w:rsidP="00404F03">
      <w:pPr>
        <w:rPr>
          <w:color w:val="FFC000"/>
        </w:rPr>
      </w:pPr>
      <w:r w:rsidRPr="00D205DF">
        <w:rPr>
          <w:color w:val="FFC000"/>
        </w:rPr>
        <w:t xml:space="preserve">Assert yourself: </w:t>
      </w:r>
      <w:r w:rsidR="00A51FCE">
        <w:rPr>
          <w:color w:val="FFC000"/>
        </w:rPr>
        <w:t>a</w:t>
      </w:r>
      <w:r w:rsidRPr="00D205DF">
        <w:rPr>
          <w:color w:val="FFC000"/>
        </w:rPr>
        <w:t>chieving your own goals</w:t>
      </w:r>
    </w:p>
    <w:p w14:paraId="494014AB" w14:textId="77777777" w:rsidR="00D205DF" w:rsidRDefault="00D205DF" w:rsidP="00D205DF">
      <w:r>
        <w:t>In order to achieve their own goal, one person threatens the other or exploits their power. The other person's goal is not achieved.</w:t>
      </w:r>
    </w:p>
    <w:p w14:paraId="3A65B904" w14:textId="25A286A7" w:rsidR="00494273" w:rsidRDefault="00D205DF" w:rsidP="00D205DF">
      <w:r>
        <w:t xml:space="preserve">Example: </w:t>
      </w:r>
      <w:r w:rsidR="00A51FCE">
        <w:t>a</w:t>
      </w:r>
      <w:r>
        <w:t xml:space="preserve"> child does not want to go to sleep yet. But the parents know that it has to sleep. They put their child to bed and thus assert their interests.</w:t>
      </w:r>
    </w:p>
    <w:p w14:paraId="6B77A092" w14:textId="1935B802" w:rsidR="00D205DF" w:rsidRDefault="00D205DF" w:rsidP="00D205DF"/>
    <w:p w14:paraId="3CE0F546" w14:textId="77777777" w:rsidR="00364168" w:rsidRDefault="00364168" w:rsidP="00D205DF"/>
    <w:p w14:paraId="6758043D" w14:textId="67147195" w:rsidR="007D0F2B" w:rsidRDefault="007D0F2B" w:rsidP="00D205DF">
      <w:pPr>
        <w:rPr>
          <w:color w:val="FF0066"/>
        </w:rPr>
      </w:pPr>
      <w:r w:rsidRPr="007D0F2B">
        <w:rPr>
          <w:color w:val="FF0066"/>
        </w:rPr>
        <w:t xml:space="preserve">Giving in: </w:t>
      </w:r>
      <w:r w:rsidR="00A51FCE">
        <w:rPr>
          <w:color w:val="FF0066"/>
        </w:rPr>
        <w:t>t</w:t>
      </w:r>
      <w:r w:rsidRPr="007D0F2B">
        <w:rPr>
          <w:color w:val="FF0066"/>
        </w:rPr>
        <w:t>he interests of the other are enforced</w:t>
      </w:r>
    </w:p>
    <w:p w14:paraId="36A77419" w14:textId="7CFEA5DE" w:rsidR="00D205DF" w:rsidRDefault="00D205DF" w:rsidP="00D205DF">
      <w:r>
        <w:t xml:space="preserve">Some people find it difficult to tolerate arguments and conflicts. They want everyone to be happy. That's why they give up their own interests. The person might get annoyed or angry. Because </w:t>
      </w:r>
      <w:r w:rsidR="00A51FCE">
        <w:t xml:space="preserve">he/she </w:t>
      </w:r>
      <w:r>
        <w:t>ha</w:t>
      </w:r>
      <w:r w:rsidR="00A51FCE">
        <w:t>s</w:t>
      </w:r>
      <w:r>
        <w:t xml:space="preserve"> lost the conflict.</w:t>
      </w:r>
    </w:p>
    <w:p w14:paraId="511DB80D" w14:textId="77777777" w:rsidR="00A25671" w:rsidRDefault="00D205DF" w:rsidP="00D205DF">
      <w:r>
        <w:t>Example: Two friends want to go travelling together. Layla wants to go to Paris. Hanna wants to go to the beach in Italy. They discuss it. At some point, Hanna gives in in disappointment. She gives up her wish. Because Hanna doesn't like arguing.</w:t>
      </w:r>
    </w:p>
    <w:p w14:paraId="7C2AA3CF" w14:textId="77777777" w:rsidR="00D205DF" w:rsidRPr="00A25671" w:rsidRDefault="00D205DF" w:rsidP="00D205DF">
      <w:pPr>
        <w:rPr>
          <w:color w:val="000000" w:themeColor="text1"/>
        </w:rPr>
      </w:pPr>
    </w:p>
    <w:p w14:paraId="0ADB3B48" w14:textId="77777777" w:rsidR="007D0F2B" w:rsidRDefault="007D0F2B" w:rsidP="00404F03">
      <w:pPr>
        <w:rPr>
          <w:color w:val="FF0000"/>
        </w:rPr>
      </w:pPr>
    </w:p>
    <w:p w14:paraId="177DEF08" w14:textId="77777777" w:rsidR="007D0F2B" w:rsidRDefault="007D0F2B" w:rsidP="00404F03">
      <w:pPr>
        <w:rPr>
          <w:color w:val="FF0000"/>
        </w:rPr>
      </w:pPr>
      <w:r w:rsidRPr="007D0F2B">
        <w:rPr>
          <w:color w:val="FF0000"/>
        </w:rPr>
        <w:t>The conflict is avoided:</w:t>
      </w:r>
    </w:p>
    <w:p w14:paraId="5547D062" w14:textId="77777777" w:rsidR="007D0F2B" w:rsidRDefault="007D0F2B" w:rsidP="007D0F2B">
      <w:r>
        <w:t>Some people don't want to see conflicts. They try to suppress everything. Or they avoid the situation</w:t>
      </w:r>
    </w:p>
    <w:p w14:paraId="3F122E92" w14:textId="6573BC2F" w:rsidR="00494273" w:rsidRDefault="007D0F2B" w:rsidP="007D0F2B">
      <w:r>
        <w:t>Example: Amir's parents want him to tidy</w:t>
      </w:r>
      <w:r w:rsidR="00A51FCE">
        <w:t xml:space="preserve"> up</w:t>
      </w:r>
      <w:r>
        <w:t xml:space="preserve"> his room and do his homework. But Amir doesn't feel like arguing with his parents. So he goes out with his friends every day until the evening.</w:t>
      </w:r>
    </w:p>
    <w:p w14:paraId="37917141" w14:textId="77777777" w:rsidR="00A25671" w:rsidRDefault="00A25671" w:rsidP="00404F03"/>
    <w:p w14:paraId="4B78E1B8" w14:textId="77777777" w:rsidR="00364168" w:rsidRDefault="00364168" w:rsidP="00404F03"/>
    <w:p w14:paraId="1B9B5BFD" w14:textId="77777777" w:rsidR="00A25671" w:rsidRDefault="00A25671" w:rsidP="00404F03"/>
    <w:p w14:paraId="3224C902" w14:textId="77777777" w:rsidR="0049116E" w:rsidRPr="0049116E" w:rsidRDefault="00E00FB9" w:rsidP="00404F03">
      <w:pPr>
        <w:rPr>
          <w:color w:val="0070C0"/>
        </w:rPr>
      </w:pPr>
      <w:r>
        <w:rPr>
          <w:color w:val="0070C0"/>
        </w:rPr>
        <w:lastRenderedPageBreak/>
        <w:t>Compromise</w:t>
      </w:r>
      <w:r w:rsidR="0049116E">
        <w:rPr>
          <w:color w:val="0070C0"/>
        </w:rPr>
        <w:t>:</w:t>
      </w:r>
    </w:p>
    <w:p w14:paraId="4840323C" w14:textId="77777777" w:rsidR="007D0F2B" w:rsidRDefault="007D0F2B" w:rsidP="007D0F2B">
      <w:r>
        <w:t>In a compromise, both parties to the conflict give up part of their goal. But only in such a way that both can accept the solution. Neither side achieves the solution completely. But both gain or lose the same amount.</w:t>
      </w:r>
    </w:p>
    <w:p w14:paraId="61D3FFD6" w14:textId="77777777" w:rsidR="007D0F2B" w:rsidRDefault="007D0F2B" w:rsidP="007D0F2B">
      <w:r>
        <w:t xml:space="preserve">Example: Layla still wants to go to Paris and Hanna wants a beach holiday in Italy. They talk about it again. </w:t>
      </w:r>
    </w:p>
    <w:p w14:paraId="1D0A9EFE" w14:textId="77777777" w:rsidR="00494273" w:rsidRDefault="007D0F2B" w:rsidP="007D0F2B">
      <w:r>
        <w:t>They go on a short holiday in the mountains. Layla has given up her goal of going to Paris. Hanna has given up the beach holiday.</w:t>
      </w:r>
    </w:p>
    <w:p w14:paraId="3B823F7B" w14:textId="77777777" w:rsidR="007D0F2B" w:rsidRDefault="007D0F2B" w:rsidP="007D0F2B"/>
    <w:p w14:paraId="0ECA16EC" w14:textId="77777777" w:rsidR="00A25671" w:rsidRPr="008F5136" w:rsidRDefault="00A25671" w:rsidP="0068711B"/>
    <w:p w14:paraId="79DE08EA" w14:textId="502E3866" w:rsidR="00B50CD1" w:rsidRDefault="00B50CD1" w:rsidP="007D0F2B">
      <w:pPr>
        <w:rPr>
          <w:color w:val="00B050"/>
        </w:rPr>
      </w:pPr>
      <w:r w:rsidRPr="00B50CD1">
        <w:rPr>
          <w:color w:val="00B050"/>
        </w:rPr>
        <w:t xml:space="preserve">Cooperation - </w:t>
      </w:r>
      <w:r w:rsidR="00A51FCE">
        <w:rPr>
          <w:color w:val="00B050"/>
        </w:rPr>
        <w:t>a</w:t>
      </w:r>
      <w:r w:rsidRPr="00B50CD1">
        <w:rPr>
          <w:color w:val="00B050"/>
        </w:rPr>
        <w:t xml:space="preserve"> creative collaboration:</w:t>
      </w:r>
    </w:p>
    <w:p w14:paraId="5608E727" w14:textId="77777777" w:rsidR="007D0F2B" w:rsidRDefault="007D0F2B" w:rsidP="007D0F2B">
      <w:r>
        <w:t>This is the most difficult way to resolve conflicts. In co-operation, both sides exchange their needs. Then a solution is sought. In the end, everyone should be happy!</w:t>
      </w:r>
    </w:p>
    <w:p w14:paraId="2E989D9C" w14:textId="77777777" w:rsidR="00677E9F" w:rsidRDefault="007D0F2B" w:rsidP="007D0F2B">
      <w:r>
        <w:t>Example: Layla and Hanna now talk in detail about what interests them and what they would like to do. It becomes clear: Layla really wants to go to France, but where exactly is not so important to her in the end. And Hanna thinks the most important thing for her is to be somewhere by the sea. So they plan a trip together to a small town by the sea. Both are very happy.</w:t>
      </w:r>
    </w:p>
    <w:p w14:paraId="185F0649" w14:textId="674B2CA0" w:rsidR="00A25671" w:rsidRDefault="00A25671" w:rsidP="00404F03"/>
    <w:p w14:paraId="49FBEC70" w14:textId="60AA5742" w:rsidR="00FF73F8" w:rsidRDefault="00FF73F8" w:rsidP="00404F03"/>
    <w:p w14:paraId="01E25F43" w14:textId="34727B63" w:rsidR="00FF73F8" w:rsidRDefault="00FF73F8" w:rsidP="00404F03"/>
    <w:p w14:paraId="26F4537E" w14:textId="0633CA0A" w:rsidR="0034333F" w:rsidRDefault="0034333F" w:rsidP="00404F03"/>
    <w:p w14:paraId="0BDA9D21" w14:textId="5CCAB701" w:rsidR="0034333F" w:rsidRDefault="0034333F" w:rsidP="00404F03"/>
    <w:p w14:paraId="67DB8E28" w14:textId="77777777" w:rsidR="0034333F" w:rsidRDefault="0034333F" w:rsidP="00404F03"/>
    <w:p w14:paraId="50B52892" w14:textId="50E2481F" w:rsidR="00FF73F8" w:rsidRDefault="00FF73F8" w:rsidP="00404F03"/>
    <w:p w14:paraId="13F5BA5C" w14:textId="77777777" w:rsidR="00FF73F8" w:rsidRPr="00404F03" w:rsidRDefault="00FF73F8" w:rsidP="00404F03"/>
    <w:p w14:paraId="1080DF1C" w14:textId="5B4B69BB" w:rsidR="00AA560B" w:rsidRDefault="002C271C" w:rsidP="00AA560B">
      <w:pPr>
        <w:pStyle w:val="berschrift2"/>
      </w:pPr>
      <w:r w:rsidRPr="002C271C">
        <w:t>TIPS FOR RESOLVING CONFLICT</w:t>
      </w:r>
    </w:p>
    <w:p w14:paraId="3AFBFEAD" w14:textId="38670831" w:rsidR="00AA560B" w:rsidRDefault="00AA560B" w:rsidP="00AA560B"/>
    <w:p w14:paraId="706613F4" w14:textId="43B5E8F4" w:rsidR="004E27A9" w:rsidRDefault="002C271C" w:rsidP="00AA560B">
      <w:r w:rsidRPr="002C271C">
        <w:t xml:space="preserve">To resolve a conflict in a good and meaningful way, you have to talk about the situation. </w:t>
      </w:r>
      <w:r w:rsidR="0034333F">
        <w:t>Now t</w:t>
      </w:r>
      <w:r w:rsidRPr="002C271C">
        <w:t xml:space="preserve">he trainees </w:t>
      </w:r>
      <w:bookmarkStart w:id="0" w:name="_GoBack"/>
      <w:bookmarkEnd w:id="0"/>
      <w:r w:rsidRPr="002C271C">
        <w:t>learn steps on how to deal well with a conflict.</w:t>
      </w:r>
    </w:p>
    <w:p w14:paraId="17186111" w14:textId="270CA482" w:rsidR="002C271C" w:rsidRPr="00AA560B" w:rsidRDefault="002C271C" w:rsidP="00AA560B"/>
    <w:p w14:paraId="1D509288" w14:textId="3A1C3F00" w:rsidR="00BC4CEF" w:rsidRPr="008A2919" w:rsidRDefault="00364168" w:rsidP="00BC4CEF">
      <w:pPr>
        <w:pStyle w:val="Listenabsatz"/>
        <w:numPr>
          <w:ilvl w:val="0"/>
          <w:numId w:val="22"/>
        </w:numPr>
        <w:ind w:left="714" w:hanging="357"/>
        <w:contextualSpacing w:val="0"/>
        <w:rPr>
          <w:b/>
        </w:rPr>
      </w:pPr>
      <w:r w:rsidRPr="00364168">
        <w:rPr>
          <w:b/>
          <w:noProof/>
        </w:rPr>
        <w:drawing>
          <wp:anchor distT="0" distB="0" distL="114300" distR="114300" simplePos="0" relativeHeight="251693056" behindDoc="0" locked="0" layoutInCell="1" allowOverlap="1" wp14:anchorId="131163B7" wp14:editId="68A9A935">
            <wp:simplePos x="0" y="0"/>
            <wp:positionH relativeFrom="margin">
              <wp:align>right</wp:align>
            </wp:positionH>
            <wp:positionV relativeFrom="paragraph">
              <wp:posOffset>80433</wp:posOffset>
            </wp:positionV>
            <wp:extent cx="612000" cy="612000"/>
            <wp:effectExtent l="0" t="0" r="0" b="0"/>
            <wp:wrapSquare wrapText="bothSides"/>
            <wp:docPr id="2" name="Grafik 2" descr="Chat 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bubble_rtl.svg"/>
                    <pic:cNvPicPr/>
                  </pic:nvPicPr>
                  <pic:blipFill>
                    <a:blip r:embed="rId12">
                      <a:extLst>
                        <a:ext uri="{96DAC541-7B7A-43D3-8B79-37D633B846F1}">
                          <asvg:svgBlip xmlns:asvg="http://schemas.microsoft.com/office/drawing/2016/SVG/main" r:embed="rId13"/>
                        </a:ext>
                      </a:extLst>
                    </a:blip>
                    <a:stretch>
                      <a:fillRect/>
                    </a:stretch>
                  </pic:blipFill>
                  <pic:spPr>
                    <a:xfrm>
                      <a:off x="0" y="0"/>
                      <a:ext cx="612000" cy="612000"/>
                    </a:xfrm>
                    <a:prstGeom prst="rect">
                      <a:avLst/>
                    </a:prstGeom>
                  </pic:spPr>
                </pic:pic>
              </a:graphicData>
            </a:graphic>
            <wp14:sizeRelH relativeFrom="margin">
              <wp14:pctWidth>0</wp14:pctWidth>
            </wp14:sizeRelH>
            <wp14:sizeRelV relativeFrom="margin">
              <wp14:pctHeight>0</wp14:pctHeight>
            </wp14:sizeRelV>
          </wp:anchor>
        </w:drawing>
      </w:r>
      <w:r w:rsidR="002C271C">
        <w:rPr>
          <w:b/>
        </w:rPr>
        <w:t>A</w:t>
      </w:r>
      <w:r w:rsidR="002C271C" w:rsidRPr="002C271C">
        <w:rPr>
          <w:b/>
        </w:rPr>
        <w:t>ddress conflicts promptly:</w:t>
      </w:r>
      <w:r w:rsidR="00AA560B" w:rsidRPr="008A2919">
        <w:rPr>
          <w:b/>
        </w:rPr>
        <w:t xml:space="preserve"> </w:t>
      </w:r>
    </w:p>
    <w:p w14:paraId="37123E94" w14:textId="3408366A" w:rsidR="008A2919" w:rsidRDefault="008A2919" w:rsidP="008A2919">
      <w:pPr>
        <w:pStyle w:val="Listenabsatz"/>
        <w:spacing w:after="120"/>
        <w:ind w:left="714"/>
        <w:contextualSpacing w:val="0"/>
      </w:pPr>
      <w:r w:rsidRPr="008A2919">
        <w:t xml:space="preserve">The longer a conflict lasts, the worse it gets. The conflict should therefore be addressed early on. </w:t>
      </w:r>
    </w:p>
    <w:p w14:paraId="51F77F11" w14:textId="6FE6B714" w:rsidR="00BC4CEF" w:rsidRPr="008A2919" w:rsidRDefault="00364168" w:rsidP="00BC4CEF">
      <w:pPr>
        <w:pStyle w:val="Listenabsatz"/>
        <w:numPr>
          <w:ilvl w:val="0"/>
          <w:numId w:val="22"/>
        </w:numPr>
        <w:ind w:left="714" w:hanging="357"/>
        <w:contextualSpacing w:val="0"/>
        <w:rPr>
          <w:b/>
        </w:rPr>
      </w:pPr>
      <w:r w:rsidRPr="00364168">
        <w:rPr>
          <w:b/>
          <w:noProof/>
        </w:rPr>
        <w:lastRenderedPageBreak/>
        <w:drawing>
          <wp:anchor distT="0" distB="0" distL="114300" distR="114300" simplePos="0" relativeHeight="251694080" behindDoc="0" locked="0" layoutInCell="1" allowOverlap="1" wp14:anchorId="1A307A43" wp14:editId="5F4AD245">
            <wp:simplePos x="0" y="0"/>
            <wp:positionH relativeFrom="margin">
              <wp:align>right</wp:align>
            </wp:positionH>
            <wp:positionV relativeFrom="paragraph">
              <wp:posOffset>30056</wp:posOffset>
            </wp:positionV>
            <wp:extent cx="540000" cy="540000"/>
            <wp:effectExtent l="0" t="0" r="0" b="0"/>
            <wp:wrapSquare wrapText="bothSides"/>
            <wp:docPr id="3" name="Grafik 3" descr="Armbandu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ch.svg"/>
                    <pic:cNvPicPr/>
                  </pic:nvPicPr>
                  <pic:blipFill>
                    <a:blip r:embed="rId14">
                      <a:extLst>
                        <a:ext uri="{96DAC541-7B7A-43D3-8B79-37D633B846F1}">
                          <asvg:svgBlip xmlns:asvg="http://schemas.microsoft.com/office/drawing/2016/SVG/main" r:embed="rId15"/>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8A2919">
        <w:rPr>
          <w:b/>
        </w:rPr>
        <w:t>C</w:t>
      </w:r>
      <w:r w:rsidR="008A2919" w:rsidRPr="008A2919">
        <w:rPr>
          <w:b/>
        </w:rPr>
        <w:t>hoose a sensible time and place:</w:t>
      </w:r>
    </w:p>
    <w:p w14:paraId="5E19DF5C" w14:textId="04BB483B" w:rsidR="00364168" w:rsidRPr="00364168" w:rsidRDefault="00364168" w:rsidP="00364168">
      <w:pPr>
        <w:pStyle w:val="Listenabsatz"/>
        <w:spacing w:after="120"/>
        <w:ind w:left="714"/>
        <w:contextualSpacing w:val="0"/>
      </w:pPr>
      <w:r w:rsidRPr="00364168">
        <w:rPr>
          <w:b/>
          <w:noProof/>
        </w:rPr>
        <w:drawing>
          <wp:anchor distT="0" distB="0" distL="114300" distR="114300" simplePos="0" relativeHeight="251695104" behindDoc="0" locked="0" layoutInCell="1" allowOverlap="1" wp14:anchorId="368129DA" wp14:editId="4FBB0C30">
            <wp:simplePos x="0" y="0"/>
            <wp:positionH relativeFrom="margin">
              <wp:align>right</wp:align>
            </wp:positionH>
            <wp:positionV relativeFrom="paragraph">
              <wp:posOffset>612987</wp:posOffset>
            </wp:positionV>
            <wp:extent cx="539750" cy="539750"/>
            <wp:effectExtent l="0" t="0" r="0" b="0"/>
            <wp:wrapSquare wrapText="bothSides"/>
            <wp:docPr id="7" name="Grafik 7" descr="Ri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rection.svg"/>
                    <pic:cNvPicPr/>
                  </pic:nvPicPr>
                  <pic:blipFill>
                    <a:blip r:embed="rId16">
                      <a:extLst>
                        <a:ext uri="{96DAC541-7B7A-43D3-8B79-37D633B846F1}">
                          <asvg:svgBlip xmlns:asvg="http://schemas.microsoft.com/office/drawing/2016/SVG/main" r:embed="rId17"/>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8A2919" w:rsidRPr="008A2919">
        <w:t xml:space="preserve">The atmosphere during the conversation should be calm and pleasant. And you should take your time. Interruptions and time pressure make it difficult to find creative solutions. Conflicts between individuals are not discussed in front of a group. </w:t>
      </w:r>
    </w:p>
    <w:p w14:paraId="1106EBCA" w14:textId="4C52066D" w:rsidR="00BC4CEF" w:rsidRDefault="008A2919" w:rsidP="00364168">
      <w:pPr>
        <w:pStyle w:val="Listenabsatz"/>
        <w:numPr>
          <w:ilvl w:val="0"/>
          <w:numId w:val="22"/>
        </w:numPr>
        <w:spacing w:before="240"/>
        <w:ind w:left="714" w:hanging="357"/>
        <w:contextualSpacing w:val="0"/>
      </w:pPr>
      <w:r w:rsidRPr="00364168">
        <w:rPr>
          <w:b/>
        </w:rPr>
        <w:t>Ask a third person</w:t>
      </w:r>
      <w:r w:rsidR="0046742B" w:rsidRPr="0046742B">
        <w:t>:</w:t>
      </w:r>
      <w:r w:rsidR="0046742B">
        <w:t xml:space="preserve"> </w:t>
      </w:r>
    </w:p>
    <w:p w14:paraId="464B80C6" w14:textId="0709BA66" w:rsidR="00364168" w:rsidRPr="00364168" w:rsidRDefault="008A2919" w:rsidP="00364168">
      <w:pPr>
        <w:pStyle w:val="Listenabsatz"/>
        <w:spacing w:after="120"/>
        <w:ind w:left="714"/>
        <w:contextualSpacing w:val="0"/>
      </w:pPr>
      <w:r w:rsidRPr="008A2919">
        <w:t>Sometimes it can help to have a third party lead the conversation about the conflict. They can treat both sides as equals.</w:t>
      </w:r>
    </w:p>
    <w:p w14:paraId="286511A8" w14:textId="51B989D9" w:rsidR="00BC4CEF" w:rsidRDefault="008A2919" w:rsidP="00364168">
      <w:pPr>
        <w:pStyle w:val="Listenabsatz"/>
        <w:numPr>
          <w:ilvl w:val="0"/>
          <w:numId w:val="22"/>
        </w:numPr>
        <w:spacing w:before="240"/>
        <w:contextualSpacing w:val="0"/>
      </w:pPr>
      <w:r>
        <w:rPr>
          <w:b/>
        </w:rPr>
        <w:t>Find the source of the conflict</w:t>
      </w:r>
      <w:r w:rsidR="0046742B">
        <w:t xml:space="preserve">: </w:t>
      </w:r>
    </w:p>
    <w:p w14:paraId="64A87E86" w14:textId="17FE553E" w:rsidR="00364168" w:rsidRDefault="00364168" w:rsidP="00364168">
      <w:pPr>
        <w:pStyle w:val="Listenabsatz"/>
        <w:spacing w:afterLines="120" w:after="288"/>
        <w:ind w:left="714"/>
        <w:contextualSpacing w:val="0"/>
      </w:pPr>
      <w:r w:rsidRPr="00364168">
        <w:rPr>
          <w:noProof/>
        </w:rPr>
        <w:drawing>
          <wp:anchor distT="0" distB="0" distL="114300" distR="114300" simplePos="0" relativeHeight="251697152" behindDoc="0" locked="0" layoutInCell="1" allowOverlap="1" wp14:anchorId="0506FECB" wp14:editId="23A42545">
            <wp:simplePos x="0" y="0"/>
            <wp:positionH relativeFrom="margin">
              <wp:posOffset>5147310</wp:posOffset>
            </wp:positionH>
            <wp:positionV relativeFrom="paragraph">
              <wp:posOffset>203200</wp:posOffset>
            </wp:positionV>
            <wp:extent cx="612000" cy="612000"/>
            <wp:effectExtent l="0" t="0" r="0" b="0"/>
            <wp:wrapSquare wrapText="bothSides"/>
            <wp:docPr id="10" name="Grafik 10" descr="Gruppen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oupbrainstorm.svg"/>
                    <pic:cNvPicPr/>
                  </pic:nvPicPr>
                  <pic:blipFill>
                    <a:blip r:embed="rId18">
                      <a:extLst>
                        <a:ext uri="{96DAC541-7B7A-43D3-8B79-37D633B846F1}">
                          <asvg:svgBlip xmlns:asvg="http://schemas.microsoft.com/office/drawing/2016/SVG/main" r:embed="rId19"/>
                        </a:ext>
                      </a:extLst>
                    </a:blip>
                    <a:stretch>
                      <a:fillRect/>
                    </a:stretch>
                  </pic:blipFill>
                  <pic:spPr>
                    <a:xfrm>
                      <a:off x="0" y="0"/>
                      <a:ext cx="612000" cy="612000"/>
                    </a:xfrm>
                    <a:prstGeom prst="rect">
                      <a:avLst/>
                    </a:prstGeom>
                  </pic:spPr>
                </pic:pic>
              </a:graphicData>
            </a:graphic>
            <wp14:sizeRelH relativeFrom="margin">
              <wp14:pctWidth>0</wp14:pctWidth>
            </wp14:sizeRelH>
            <wp14:sizeRelV relativeFrom="margin">
              <wp14:pctHeight>0</wp14:pctHeight>
            </wp14:sizeRelV>
          </wp:anchor>
        </w:drawing>
      </w:r>
      <w:r w:rsidR="007A1471" w:rsidRPr="007A1471">
        <w:t xml:space="preserve">It is important that both sides express their point of view. They should not be interrupted! "I-messages" should be formulated (e.g. "I have the impression that you are secretly talking about me. This makes me feel uncomfortable"). </w:t>
      </w:r>
    </w:p>
    <w:p w14:paraId="1FDB2E6B" w14:textId="4220D94B" w:rsidR="007A1471" w:rsidRPr="007A1471" w:rsidRDefault="007A1471" w:rsidP="007A1471">
      <w:pPr>
        <w:pStyle w:val="Listenabsatz"/>
        <w:numPr>
          <w:ilvl w:val="0"/>
          <w:numId w:val="22"/>
        </w:numPr>
        <w:contextualSpacing w:val="0"/>
        <w:rPr>
          <w:b/>
        </w:rPr>
      </w:pPr>
      <w:r>
        <w:rPr>
          <w:b/>
        </w:rPr>
        <w:t>L</w:t>
      </w:r>
      <w:r w:rsidRPr="007A1471">
        <w:rPr>
          <w:b/>
        </w:rPr>
        <w:t>ook for possible solutions</w:t>
      </w:r>
      <w:r w:rsidR="00DA6522" w:rsidRPr="007A1471">
        <w:rPr>
          <w:b/>
        </w:rPr>
        <w:t xml:space="preserve">: </w:t>
      </w:r>
    </w:p>
    <w:p w14:paraId="1A9CBC6A" w14:textId="7D1CE773" w:rsidR="00364168" w:rsidRDefault="00364168" w:rsidP="00364168">
      <w:pPr>
        <w:pStyle w:val="Listenabsatz"/>
        <w:spacing w:afterLines="120" w:after="288"/>
        <w:ind w:left="714"/>
        <w:contextualSpacing w:val="0"/>
      </w:pPr>
      <w:r w:rsidRPr="00364168">
        <w:rPr>
          <w:noProof/>
        </w:rPr>
        <w:drawing>
          <wp:anchor distT="0" distB="0" distL="114300" distR="114300" simplePos="0" relativeHeight="251698176" behindDoc="0" locked="0" layoutInCell="1" allowOverlap="1" wp14:anchorId="7F6E2117" wp14:editId="5A3899C3">
            <wp:simplePos x="0" y="0"/>
            <wp:positionH relativeFrom="margin">
              <wp:align>right</wp:align>
            </wp:positionH>
            <wp:positionV relativeFrom="paragraph">
              <wp:posOffset>10372</wp:posOffset>
            </wp:positionV>
            <wp:extent cx="611505" cy="611505"/>
            <wp:effectExtent l="0" t="0" r="0" b="0"/>
            <wp:wrapSquare wrapText="bothSides"/>
            <wp:docPr id="11" name="Grafik 11" descr="L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gnifyingglass.svg"/>
                    <pic:cNvPicPr/>
                  </pic:nvPicPr>
                  <pic:blipFill>
                    <a:blip r:embed="rId20">
                      <a:extLst>
                        <a:ext uri="{96DAC541-7B7A-43D3-8B79-37D633B846F1}">
                          <asvg:svgBlip xmlns:asvg="http://schemas.microsoft.com/office/drawing/2016/SVG/main" r:embed="rId21"/>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007A1471" w:rsidRPr="007A1471">
        <w:t>The conflict parties should be creative in their search for a solution. All ideas are mentioned. They are only evaluated later.</w:t>
      </w:r>
    </w:p>
    <w:p w14:paraId="63B27620" w14:textId="41C61F9B" w:rsidR="00BC4CEF" w:rsidRDefault="007A1471" w:rsidP="00BC4CEF">
      <w:pPr>
        <w:pStyle w:val="Listenabsatz"/>
        <w:numPr>
          <w:ilvl w:val="0"/>
          <w:numId w:val="22"/>
        </w:numPr>
        <w:ind w:left="714" w:hanging="357"/>
        <w:contextualSpacing w:val="0"/>
      </w:pPr>
      <w:r>
        <w:rPr>
          <w:b/>
        </w:rPr>
        <w:t>Evaluate ideas and make a decision</w:t>
      </w:r>
      <w:r w:rsidR="00DA6522">
        <w:t xml:space="preserve">: </w:t>
      </w:r>
    </w:p>
    <w:p w14:paraId="13D043BD" w14:textId="2F713648" w:rsidR="00364168" w:rsidRDefault="007A1471" w:rsidP="00364168">
      <w:pPr>
        <w:pStyle w:val="Listenabsatz"/>
        <w:spacing w:afterLines="120" w:after="288"/>
        <w:ind w:left="714"/>
        <w:contextualSpacing w:val="0"/>
      </w:pPr>
      <w:r w:rsidRPr="007A1471">
        <w:t>The collected ideas for solutions are evaluated. The conflict parties check which ideas they can implement and agree on a solution idea.</w:t>
      </w:r>
    </w:p>
    <w:p w14:paraId="22B50D39" w14:textId="01FE3550" w:rsidR="007A1471" w:rsidRDefault="007A1471" w:rsidP="007A1471">
      <w:pPr>
        <w:pStyle w:val="Listenabsatz"/>
        <w:numPr>
          <w:ilvl w:val="0"/>
          <w:numId w:val="22"/>
        </w:numPr>
        <w:ind w:left="714" w:hanging="357"/>
        <w:contextualSpacing w:val="0"/>
      </w:pPr>
      <w:r>
        <w:rPr>
          <w:b/>
        </w:rPr>
        <w:t>Reach an agreement</w:t>
      </w:r>
      <w:r w:rsidR="00DA6522" w:rsidRPr="00DA6522">
        <w:t>:</w:t>
      </w:r>
    </w:p>
    <w:p w14:paraId="16C8FC35" w14:textId="104FE554" w:rsidR="00BC4CEF" w:rsidRDefault="00364168" w:rsidP="00B50CD1">
      <w:pPr>
        <w:pStyle w:val="Listenabsatz"/>
        <w:spacing w:afterLines="120" w:after="288"/>
        <w:ind w:left="714"/>
        <w:contextualSpacing w:val="0"/>
      </w:pPr>
      <w:r w:rsidRPr="00364168">
        <w:rPr>
          <w:noProof/>
        </w:rPr>
        <w:drawing>
          <wp:anchor distT="0" distB="0" distL="114300" distR="114300" simplePos="0" relativeHeight="251699200" behindDoc="0" locked="0" layoutInCell="1" allowOverlap="1" wp14:anchorId="5AA060EC" wp14:editId="641D81E3">
            <wp:simplePos x="0" y="0"/>
            <wp:positionH relativeFrom="margin">
              <wp:align>right</wp:align>
            </wp:positionH>
            <wp:positionV relativeFrom="paragraph">
              <wp:posOffset>7408</wp:posOffset>
            </wp:positionV>
            <wp:extent cx="611505" cy="611505"/>
            <wp:effectExtent l="0" t="0" r="0" b="0"/>
            <wp:wrapSquare wrapText="bothSides"/>
            <wp:docPr id="12" name="Grafik 12" descr="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ract_ltr.svg"/>
                    <pic:cNvPicPr/>
                  </pic:nvPicPr>
                  <pic:blipFill>
                    <a:blip r:embed="rId22">
                      <a:extLst>
                        <a:ext uri="{96DAC541-7B7A-43D3-8B79-37D633B846F1}">
                          <asvg:svgBlip xmlns:asvg="http://schemas.microsoft.com/office/drawing/2016/SVG/main" r:embed="rId23"/>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r w:rsidR="007A1471" w:rsidRPr="007A1471">
        <w:t>The solution found must be clearly stated (perhaps written down). All parties involved must agree voluntarily and clearly.</w:t>
      </w:r>
      <w:r w:rsidR="00DA6522">
        <w:t xml:space="preserve"> </w:t>
      </w:r>
    </w:p>
    <w:p w14:paraId="37802F15" w14:textId="77777777" w:rsidR="00DA6522" w:rsidRDefault="00DA6522" w:rsidP="00DA6522">
      <w:pPr>
        <w:ind w:left="360"/>
      </w:pPr>
    </w:p>
    <w:p w14:paraId="4B9B0A73" w14:textId="77777777" w:rsidR="00494273" w:rsidRDefault="00494273" w:rsidP="00DA6522">
      <w:pPr>
        <w:ind w:left="360"/>
      </w:pPr>
    </w:p>
    <w:p w14:paraId="15ECC51B" w14:textId="77777777" w:rsidR="00494273" w:rsidRDefault="00B50CD1" w:rsidP="00BC4CEF">
      <w:pPr>
        <w:pStyle w:val="berschrift2"/>
        <w:spacing w:after="240"/>
      </w:pPr>
      <w:r>
        <w:lastRenderedPageBreak/>
        <w:t>Conflicts in everyday Life</w:t>
      </w:r>
    </w:p>
    <w:p w14:paraId="375262CB" w14:textId="77777777" w:rsidR="00B50CD1" w:rsidRDefault="00B50CD1" w:rsidP="00B50CD1">
      <w:pPr>
        <w:ind w:left="360"/>
      </w:pPr>
      <w:r>
        <w:t>The trainees now know about the types of conflict. And how they can deal with conflicts. Now they should think about it: How can I resolve the conflicts I have experienced well?</w:t>
      </w:r>
    </w:p>
    <w:p w14:paraId="6EA4D23F" w14:textId="77777777" w:rsidR="00B50CD1" w:rsidRDefault="00B50CD1" w:rsidP="00B50CD1">
      <w:pPr>
        <w:ind w:left="360"/>
      </w:pPr>
      <w:r>
        <w:t xml:space="preserve">They can either use the conflicts they wrote down earlier or come up with a new one. </w:t>
      </w:r>
    </w:p>
    <w:p w14:paraId="4422A62F" w14:textId="77777777" w:rsidR="00B50CD1" w:rsidRDefault="00B50CD1" w:rsidP="00B50CD1">
      <w:pPr>
        <w:ind w:left="360"/>
      </w:pPr>
      <w:r>
        <w:t>The trainees go back into the groups from before.</w:t>
      </w:r>
    </w:p>
    <w:p w14:paraId="004E371D" w14:textId="77777777" w:rsidR="00E82F21" w:rsidRDefault="00B50CD1" w:rsidP="00B50CD1">
      <w:pPr>
        <w:ind w:left="360"/>
      </w:pPr>
      <w:r>
        <w:t>The groups then present their solution ideas</w:t>
      </w:r>
      <w:r w:rsidR="00CC1A38">
        <w:t>.</w:t>
      </w:r>
    </w:p>
    <w:p w14:paraId="53A50570" w14:textId="77777777" w:rsidR="00CC1A38" w:rsidRDefault="00CC1A38" w:rsidP="00DA6522">
      <w:pPr>
        <w:ind w:left="360"/>
      </w:pPr>
    </w:p>
    <w:p w14:paraId="7CCE727A" w14:textId="77777777" w:rsidR="00A25671" w:rsidRDefault="00A25671" w:rsidP="00DA6522">
      <w:pPr>
        <w:ind w:left="360"/>
      </w:pPr>
    </w:p>
    <w:p w14:paraId="170AA3EA" w14:textId="77777777" w:rsidR="00E82F21" w:rsidRDefault="00B50CD1" w:rsidP="00DA6522">
      <w:pPr>
        <w:ind w:left="360"/>
      </w:pPr>
      <w:r w:rsidRPr="00B50CD1">
        <w:t>The questions in the box can help you find solutions.</w:t>
      </w:r>
    </w:p>
    <w:p w14:paraId="0E3F0993" w14:textId="77777777" w:rsidR="00A25671" w:rsidRDefault="00A25671" w:rsidP="00DA6522">
      <w:pPr>
        <w:ind w:left="360"/>
      </w:pPr>
    </w:p>
    <w:p w14:paraId="235EFD68" w14:textId="77777777" w:rsidR="00B50CD1" w:rsidRPr="00B50CD1" w:rsidRDefault="00B50CD1" w:rsidP="00B50CD1">
      <w:pPr>
        <w:pBdr>
          <w:top w:val="single" w:sz="4" w:space="1" w:color="auto"/>
          <w:left w:val="single" w:sz="4" w:space="4" w:color="auto"/>
          <w:bottom w:val="single" w:sz="4" w:space="1" w:color="auto"/>
          <w:right w:val="single" w:sz="4" w:space="4" w:color="auto"/>
        </w:pBdr>
        <w:spacing w:line="360" w:lineRule="auto"/>
        <w:rPr>
          <w:i/>
        </w:rPr>
      </w:pPr>
      <w:r w:rsidRPr="00B50CD1">
        <w:rPr>
          <w:i/>
        </w:rPr>
        <w:t>Which people are involved in the conflict?</w:t>
      </w:r>
    </w:p>
    <w:p w14:paraId="0E2C50AE" w14:textId="1836798C" w:rsidR="00B50CD1" w:rsidRPr="00B50CD1" w:rsidRDefault="00B50CD1" w:rsidP="00B50CD1">
      <w:pPr>
        <w:pBdr>
          <w:top w:val="single" w:sz="4" w:space="1" w:color="auto"/>
          <w:left w:val="single" w:sz="4" w:space="4" w:color="auto"/>
          <w:bottom w:val="single" w:sz="4" w:space="1" w:color="auto"/>
          <w:right w:val="single" w:sz="4" w:space="4" w:color="auto"/>
        </w:pBdr>
        <w:spacing w:line="360" w:lineRule="auto"/>
        <w:rPr>
          <w:i/>
        </w:rPr>
      </w:pPr>
      <w:r w:rsidRPr="00B50CD1">
        <w:rPr>
          <w:i/>
        </w:rPr>
        <w:t>What triggered the conflict? Who has w</w:t>
      </w:r>
      <w:r w:rsidR="00A51FCE">
        <w:rPr>
          <w:i/>
        </w:rPr>
        <w:t>hich</w:t>
      </w:r>
      <w:r w:rsidRPr="00B50CD1">
        <w:rPr>
          <w:i/>
        </w:rPr>
        <w:t>t interest?</w:t>
      </w:r>
    </w:p>
    <w:p w14:paraId="551FEB24" w14:textId="77777777" w:rsidR="00B50CD1" w:rsidRPr="00B50CD1" w:rsidRDefault="00B50CD1" w:rsidP="00B50CD1">
      <w:pPr>
        <w:pBdr>
          <w:top w:val="single" w:sz="4" w:space="1" w:color="auto"/>
          <w:left w:val="single" w:sz="4" w:space="4" w:color="auto"/>
          <w:bottom w:val="single" w:sz="4" w:space="1" w:color="auto"/>
          <w:right w:val="single" w:sz="4" w:space="4" w:color="auto"/>
        </w:pBdr>
        <w:spacing w:line="360" w:lineRule="auto"/>
        <w:rPr>
          <w:i/>
        </w:rPr>
      </w:pPr>
      <w:r w:rsidRPr="00B50CD1">
        <w:rPr>
          <w:i/>
        </w:rPr>
        <w:t>How did the conflict unfold?</w:t>
      </w:r>
    </w:p>
    <w:p w14:paraId="448CAC4E" w14:textId="77777777" w:rsidR="00B50CD1" w:rsidRPr="00B50CD1" w:rsidRDefault="00B50CD1" w:rsidP="00B50CD1">
      <w:pPr>
        <w:pBdr>
          <w:top w:val="single" w:sz="4" w:space="1" w:color="auto"/>
          <w:left w:val="single" w:sz="4" w:space="4" w:color="auto"/>
          <w:bottom w:val="single" w:sz="4" w:space="1" w:color="auto"/>
          <w:right w:val="single" w:sz="4" w:space="4" w:color="auto"/>
        </w:pBdr>
        <w:spacing w:line="360" w:lineRule="auto"/>
        <w:rPr>
          <w:i/>
        </w:rPr>
      </w:pPr>
      <w:r w:rsidRPr="00B50CD1">
        <w:rPr>
          <w:i/>
        </w:rPr>
        <w:t xml:space="preserve">What is your opinion on this conflict? </w:t>
      </w:r>
    </w:p>
    <w:p w14:paraId="63BAF936" w14:textId="77777777" w:rsidR="00B50CD1" w:rsidRDefault="00B50CD1" w:rsidP="00B50CD1">
      <w:pPr>
        <w:pBdr>
          <w:top w:val="single" w:sz="4" w:space="1" w:color="auto"/>
          <w:left w:val="single" w:sz="4" w:space="4" w:color="auto"/>
          <w:bottom w:val="single" w:sz="4" w:space="1" w:color="auto"/>
          <w:right w:val="single" w:sz="4" w:space="4" w:color="auto"/>
        </w:pBdr>
        <w:spacing w:line="360" w:lineRule="auto"/>
        <w:rPr>
          <w:i/>
        </w:rPr>
      </w:pPr>
      <w:r w:rsidRPr="00B50CD1">
        <w:rPr>
          <w:i/>
        </w:rPr>
        <w:t>Think about it: How would you resolve the conflict?</w:t>
      </w:r>
    </w:p>
    <w:p w14:paraId="16F77465" w14:textId="03504B56" w:rsidR="001F6EE9" w:rsidRDefault="001F6EE9" w:rsidP="00DA6522">
      <w:pPr>
        <w:ind w:left="360"/>
      </w:pPr>
    </w:p>
    <w:p w14:paraId="3A66CC6D" w14:textId="14BD558F" w:rsidR="00364168" w:rsidRDefault="00364168" w:rsidP="00DA6522">
      <w:pPr>
        <w:ind w:left="360"/>
      </w:pPr>
    </w:p>
    <w:p w14:paraId="3E87FEE7" w14:textId="024AC75A" w:rsidR="00364168" w:rsidRDefault="00364168" w:rsidP="00DA6522">
      <w:pPr>
        <w:ind w:left="360"/>
      </w:pPr>
    </w:p>
    <w:p w14:paraId="09CE7C99" w14:textId="518EB633" w:rsidR="00364168" w:rsidRDefault="00364168" w:rsidP="00DA6522">
      <w:pPr>
        <w:ind w:left="360"/>
      </w:pPr>
    </w:p>
    <w:p w14:paraId="6AF0B156" w14:textId="2ED01399" w:rsidR="00364168" w:rsidRDefault="00364168" w:rsidP="00DA6522">
      <w:pPr>
        <w:ind w:left="360"/>
      </w:pPr>
    </w:p>
    <w:p w14:paraId="7F8CA906" w14:textId="523D4038" w:rsidR="00364168" w:rsidRDefault="00364168" w:rsidP="00DA6522">
      <w:pPr>
        <w:ind w:left="360"/>
      </w:pPr>
    </w:p>
    <w:p w14:paraId="12D573B2" w14:textId="21C434DB" w:rsidR="00364168" w:rsidRDefault="00364168" w:rsidP="00DA6522">
      <w:pPr>
        <w:ind w:left="360"/>
      </w:pPr>
    </w:p>
    <w:p w14:paraId="7F2C6A14" w14:textId="65EE8E21" w:rsidR="00364168" w:rsidRDefault="00364168" w:rsidP="00DA6522">
      <w:pPr>
        <w:ind w:left="360"/>
      </w:pPr>
    </w:p>
    <w:p w14:paraId="0BCF746A" w14:textId="30B1B39E" w:rsidR="00364168" w:rsidRDefault="00364168" w:rsidP="00DA6522">
      <w:pPr>
        <w:ind w:left="360"/>
      </w:pPr>
    </w:p>
    <w:p w14:paraId="2C447537" w14:textId="59517707" w:rsidR="00364168" w:rsidRDefault="00364168" w:rsidP="00DA6522">
      <w:pPr>
        <w:ind w:left="360"/>
      </w:pPr>
    </w:p>
    <w:p w14:paraId="25501C4A" w14:textId="0D5A0712" w:rsidR="00364168" w:rsidRDefault="00364168" w:rsidP="00DA6522">
      <w:pPr>
        <w:ind w:left="360"/>
      </w:pPr>
    </w:p>
    <w:p w14:paraId="51CDFC41" w14:textId="665324B9" w:rsidR="00364168" w:rsidRDefault="00364168" w:rsidP="00DA6522">
      <w:pPr>
        <w:ind w:left="360"/>
      </w:pPr>
    </w:p>
    <w:p w14:paraId="1EB4C89E" w14:textId="77777777" w:rsidR="00364168" w:rsidRDefault="00364168" w:rsidP="00DA6522">
      <w:pPr>
        <w:ind w:left="360"/>
      </w:pPr>
    </w:p>
    <w:p w14:paraId="2E39101F" w14:textId="77777777" w:rsidR="001F6EE9" w:rsidRDefault="001F6EE9" w:rsidP="00DA6522">
      <w:pPr>
        <w:ind w:left="360"/>
      </w:pPr>
    </w:p>
    <w:p w14:paraId="5E2C4F66" w14:textId="77777777" w:rsidR="00A25671" w:rsidRPr="00AA560B" w:rsidRDefault="00A25671" w:rsidP="00DA6522">
      <w:pPr>
        <w:ind w:left="360"/>
      </w:pPr>
    </w:p>
    <w:p w14:paraId="64EEE999" w14:textId="131C16BD" w:rsidR="00D932F8" w:rsidRDefault="00223885" w:rsidP="0034333F">
      <w:pPr>
        <w:pStyle w:val="berschrift2"/>
      </w:pPr>
      <w:r w:rsidRPr="00223885">
        <w:lastRenderedPageBreak/>
        <w:t>one-on-one conversation</w:t>
      </w:r>
    </w:p>
    <w:p w14:paraId="3C8481DA" w14:textId="77777777" w:rsidR="00D450C5" w:rsidRDefault="00D450C5" w:rsidP="00BF5CEC"/>
    <w:p w14:paraId="427657EB" w14:textId="77777777" w:rsidR="00BF5CEC" w:rsidRDefault="00B50CD1" w:rsidP="00BF5CEC">
      <w:r w:rsidRPr="00B50CD1">
        <w:t>Discussion impulses</w:t>
      </w:r>
      <w:r w:rsidR="00D450C5">
        <w:t xml:space="preserve">: </w:t>
      </w:r>
    </w:p>
    <w:p w14:paraId="5117B666" w14:textId="0DE323D9" w:rsidR="00B50CD1" w:rsidRDefault="00B50CD1" w:rsidP="00B50CD1">
      <w:pPr>
        <w:pStyle w:val="Listenabsatz"/>
        <w:numPr>
          <w:ilvl w:val="0"/>
          <w:numId w:val="23"/>
        </w:numPr>
      </w:pPr>
      <w:r>
        <w:t>Have you ever experienced a conflict that was resolved really well? Why did it work well?</w:t>
      </w:r>
    </w:p>
    <w:p w14:paraId="15BD53B4" w14:textId="3B0DBCB1" w:rsidR="00B50CD1" w:rsidRDefault="00DD7632" w:rsidP="00B50CD1">
      <w:pPr>
        <w:pStyle w:val="Listenabsatz"/>
        <w:numPr>
          <w:ilvl w:val="0"/>
          <w:numId w:val="23"/>
        </w:numPr>
      </w:pPr>
      <w:r>
        <w:t>H</w:t>
      </w:r>
      <w:r w:rsidR="00B50CD1">
        <w:t>ow do you behave in a conflict?</w:t>
      </w:r>
    </w:p>
    <w:p w14:paraId="68BA4EDD" w14:textId="54913E43" w:rsidR="00DD7632" w:rsidRDefault="00DD7632" w:rsidP="00DD7632">
      <w:pPr>
        <w:pStyle w:val="Listenabsatz"/>
        <w:numPr>
          <w:ilvl w:val="0"/>
          <w:numId w:val="25"/>
        </w:numPr>
      </w:pPr>
      <w:r>
        <w:t>Do you address problems or do you tend to suppress them?</w:t>
      </w:r>
    </w:p>
    <w:p w14:paraId="4E706A39" w14:textId="3C3FCA8C" w:rsidR="00DD7632" w:rsidRDefault="00DD7632" w:rsidP="00DD7632">
      <w:pPr>
        <w:pStyle w:val="Listenabsatz"/>
        <w:numPr>
          <w:ilvl w:val="0"/>
          <w:numId w:val="25"/>
        </w:numPr>
      </w:pPr>
      <w:r>
        <w:t>Do you stand up for your interests or do you tend to give in?</w:t>
      </w:r>
    </w:p>
    <w:p w14:paraId="252CF2D8" w14:textId="44BCAC27" w:rsidR="00DD7632" w:rsidRDefault="00DD7632" w:rsidP="00DD7632">
      <w:pPr>
        <w:pStyle w:val="Listenabsatz"/>
        <w:numPr>
          <w:ilvl w:val="0"/>
          <w:numId w:val="25"/>
        </w:numPr>
      </w:pPr>
      <w:r>
        <w:t>Is it easy for you to put up with an argument and why or why not?</w:t>
      </w:r>
    </w:p>
    <w:p w14:paraId="7059D560" w14:textId="77777777" w:rsidR="00D450C5" w:rsidRDefault="00E616ED" w:rsidP="00E616ED">
      <w:pPr>
        <w:pStyle w:val="Listenabsatz"/>
        <w:numPr>
          <w:ilvl w:val="0"/>
          <w:numId w:val="23"/>
        </w:numPr>
      </w:pPr>
      <w:r>
        <w:t>W</w:t>
      </w:r>
      <w:r w:rsidRPr="00E616ED">
        <w:t>ho do you talk to when you have a conflict with someone? Why is it this person?</w:t>
      </w:r>
    </w:p>
    <w:p w14:paraId="415BB6E4" w14:textId="77777777" w:rsidR="00A25671" w:rsidRDefault="00A25671" w:rsidP="00D450C5"/>
    <w:p w14:paraId="76841BC5" w14:textId="77777777" w:rsidR="00A25671" w:rsidRPr="00F554FC" w:rsidRDefault="00A25671" w:rsidP="00D450C5"/>
    <w:p w14:paraId="452A57B1" w14:textId="00795F33" w:rsidR="00FC74D4" w:rsidRDefault="00130897" w:rsidP="0034333F">
      <w:pPr>
        <w:pStyle w:val="berschrift2"/>
      </w:pPr>
      <w:r>
        <w:t>Good Question</w:t>
      </w:r>
      <w:r w:rsidR="00FC74D4">
        <w:t>!</w:t>
      </w:r>
    </w:p>
    <w:p w14:paraId="0472F659" w14:textId="77777777" w:rsidR="00231869" w:rsidRDefault="00231869" w:rsidP="00F554FC">
      <w:pPr>
        <w:rPr>
          <w:szCs w:val="28"/>
        </w:rPr>
      </w:pPr>
    </w:p>
    <w:p w14:paraId="49616E07" w14:textId="77777777" w:rsidR="00E82F21" w:rsidRDefault="00E616ED" w:rsidP="00E616ED">
      <w:pPr>
        <w:rPr>
          <w:szCs w:val="28"/>
        </w:rPr>
      </w:pPr>
      <w:r w:rsidRPr="00E616ED">
        <w:rPr>
          <w:szCs w:val="28"/>
        </w:rPr>
        <w:t>We can really hurt others by what we say or do. Especially in conflicts, we hurt or harm others. How do you deal with it when you hurt someone else?</w:t>
      </w:r>
    </w:p>
    <w:p w14:paraId="39C6D723" w14:textId="77777777" w:rsidR="00E82F21" w:rsidRDefault="00E82F21" w:rsidP="00E82F21">
      <w:pPr>
        <w:jc w:val="right"/>
        <w:rPr>
          <w:szCs w:val="28"/>
        </w:rPr>
      </w:pPr>
    </w:p>
    <w:p w14:paraId="1C383654" w14:textId="77777777" w:rsidR="00E82F21" w:rsidRDefault="00E82F21" w:rsidP="00E82F21">
      <w:pPr>
        <w:jc w:val="right"/>
        <w:rPr>
          <w:szCs w:val="28"/>
        </w:rPr>
      </w:pPr>
      <w:r>
        <w:rPr>
          <w:szCs w:val="28"/>
        </w:rPr>
        <w:t>Yasin Adigüzel</w:t>
      </w:r>
    </w:p>
    <w:p w14:paraId="3388FB79" w14:textId="77777777" w:rsidR="00E82F21" w:rsidRDefault="00E82F21" w:rsidP="00E82F21">
      <w:pPr>
        <w:jc w:val="right"/>
        <w:rPr>
          <w:szCs w:val="28"/>
        </w:rPr>
      </w:pPr>
      <w:r>
        <w:rPr>
          <w:szCs w:val="28"/>
        </w:rPr>
        <w:t>Vanessa Gunesch</w:t>
      </w:r>
    </w:p>
    <w:p w14:paraId="29242B53" w14:textId="77777777" w:rsidR="00E82F21" w:rsidRDefault="00E82F21" w:rsidP="00E82F21">
      <w:pPr>
        <w:jc w:val="right"/>
        <w:rPr>
          <w:szCs w:val="28"/>
        </w:rPr>
      </w:pPr>
    </w:p>
    <w:p w14:paraId="6B9EC4E0" w14:textId="77777777" w:rsidR="00E82F21" w:rsidRDefault="00E82F21" w:rsidP="00E82F21">
      <w:pPr>
        <w:jc w:val="right"/>
        <w:rPr>
          <w:szCs w:val="28"/>
        </w:rPr>
      </w:pPr>
    </w:p>
    <w:p w14:paraId="44F3A848" w14:textId="77777777" w:rsidR="00E82F21" w:rsidRPr="007A469C" w:rsidRDefault="00E82F21" w:rsidP="00E82F21">
      <w:pPr>
        <w:rPr>
          <w:szCs w:val="28"/>
        </w:rPr>
      </w:pPr>
      <w:r>
        <w:rPr>
          <w:rStyle w:val="markedcontent"/>
          <w:rFonts w:ascii="Arial" w:hAnsi="Arial" w:cs="Arial"/>
          <w:sz w:val="20"/>
          <w:szCs w:val="20"/>
        </w:rPr>
        <w:t xml:space="preserve">© 2011 buch+musik, ejw-service gmbh. </w:t>
      </w:r>
      <w:r w:rsidR="00E616ED" w:rsidRPr="00E616ED">
        <w:rPr>
          <w:rStyle w:val="markedcontent"/>
          <w:rFonts w:ascii="Arial" w:hAnsi="Arial" w:cs="Arial"/>
          <w:sz w:val="20"/>
          <w:szCs w:val="20"/>
        </w:rPr>
        <w:t>This course unit is linguistically adapted and supplemented</w:t>
      </w:r>
    </w:p>
    <w:sectPr w:rsidR="00E82F21" w:rsidRPr="007A469C" w:rsidSect="00231869">
      <w:headerReference w:type="default" r:id="rId24"/>
      <w:footerReference w:type="even" r:id="rId25"/>
      <w:footerReference w:type="default" r:id="rId26"/>
      <w:type w:val="continuous"/>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353AF" w14:textId="77777777" w:rsidR="00284828" w:rsidRDefault="00284828" w:rsidP="005C75F5">
      <w:r>
        <w:separator/>
      </w:r>
    </w:p>
  </w:endnote>
  <w:endnote w:type="continuationSeparator" w:id="0">
    <w:p w14:paraId="636F9061" w14:textId="77777777" w:rsidR="00284828" w:rsidRDefault="00284828" w:rsidP="005C7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69A37" w14:textId="77777777" w:rsidR="00483D4B" w:rsidRDefault="00483D4B" w:rsidP="009A551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6BD71CD9" w14:textId="77777777" w:rsidR="00483D4B" w:rsidRDefault="00483D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122105"/>
      <w:docPartObj>
        <w:docPartGallery w:val="Page Numbers (Bottom of Page)"/>
        <w:docPartUnique/>
      </w:docPartObj>
    </w:sdtPr>
    <w:sdtEndPr/>
    <w:sdtContent>
      <w:p w14:paraId="1B765CFD" w14:textId="77777777" w:rsidR="009B3BA3" w:rsidRDefault="009B3BA3">
        <w:pPr>
          <w:pStyle w:val="Fuzeile"/>
          <w:jc w:val="center"/>
        </w:pPr>
        <w:r>
          <w:fldChar w:fldCharType="begin"/>
        </w:r>
        <w:r>
          <w:instrText>PAGE   \* MERGEFORMAT</w:instrText>
        </w:r>
        <w:r>
          <w:fldChar w:fldCharType="separate"/>
        </w:r>
        <w:r>
          <w:t>2</w:t>
        </w:r>
        <w:r>
          <w:fldChar w:fldCharType="end"/>
        </w:r>
      </w:p>
    </w:sdtContent>
  </w:sdt>
  <w:p w14:paraId="26DA1035" w14:textId="77777777" w:rsidR="00483D4B" w:rsidRDefault="00483D4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8150B" w14:textId="77777777" w:rsidR="00284828" w:rsidRDefault="00284828" w:rsidP="005C75F5">
      <w:r>
        <w:separator/>
      </w:r>
    </w:p>
  </w:footnote>
  <w:footnote w:type="continuationSeparator" w:id="0">
    <w:p w14:paraId="19355290" w14:textId="77777777" w:rsidR="00284828" w:rsidRDefault="00284828" w:rsidP="005C7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78405" w14:textId="77777777" w:rsidR="00483D4B" w:rsidRDefault="00483D4B" w:rsidP="00742E4C">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47AA6"/>
    <w:multiLevelType w:val="hybridMultilevel"/>
    <w:tmpl w:val="2E32A442"/>
    <w:lvl w:ilvl="0" w:tplc="F18E882A">
      <w:start w:val="1"/>
      <w:numFmt w:val="decimal"/>
      <w:pStyle w:val="berschrift2"/>
      <w:lvlText w:val="%1."/>
      <w:lvlJc w:val="left"/>
      <w:pPr>
        <w:ind w:left="786"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A36DCA"/>
    <w:multiLevelType w:val="hybridMultilevel"/>
    <w:tmpl w:val="56D20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BD43DA"/>
    <w:multiLevelType w:val="hybridMultilevel"/>
    <w:tmpl w:val="F16E8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0033FB"/>
    <w:multiLevelType w:val="hybridMultilevel"/>
    <w:tmpl w:val="DBD033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F557B0"/>
    <w:multiLevelType w:val="hybridMultilevel"/>
    <w:tmpl w:val="DAD823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3CB6020"/>
    <w:multiLevelType w:val="hybridMultilevel"/>
    <w:tmpl w:val="E822E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CB2F4B"/>
    <w:multiLevelType w:val="hybridMultilevel"/>
    <w:tmpl w:val="04A8FEE2"/>
    <w:lvl w:ilvl="0" w:tplc="2C2AA756">
      <w:numFmt w:val="bullet"/>
      <w:lvlText w:val=""/>
      <w:lvlJc w:val="left"/>
      <w:pPr>
        <w:ind w:left="720" w:hanging="360"/>
      </w:pPr>
      <w:rPr>
        <w:rFonts w:ascii="Wingdings" w:eastAsia="MS Minch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017F23"/>
    <w:multiLevelType w:val="hybridMultilevel"/>
    <w:tmpl w:val="D51E69E8"/>
    <w:lvl w:ilvl="0" w:tplc="AD5895A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513732"/>
    <w:multiLevelType w:val="hybridMultilevel"/>
    <w:tmpl w:val="7D5CA33E"/>
    <w:lvl w:ilvl="0" w:tplc="04070001">
      <w:start w:val="1"/>
      <w:numFmt w:val="bullet"/>
      <w:lvlText w:val=""/>
      <w:lvlJc w:val="left"/>
      <w:pPr>
        <w:ind w:left="1068" w:hanging="360"/>
      </w:pPr>
      <w:rPr>
        <w:rFonts w:ascii="Symbol" w:hAnsi="Symbol" w:hint="default"/>
      </w:rPr>
    </w:lvl>
    <w:lvl w:ilvl="1" w:tplc="04070001">
      <w:start w:val="1"/>
      <w:numFmt w:val="bullet"/>
      <w:lvlText w:val=""/>
      <w:lvlJc w:val="left"/>
      <w:pPr>
        <w:ind w:left="1788" w:hanging="360"/>
      </w:pPr>
      <w:rPr>
        <w:rFonts w:ascii="Symbol" w:hAnsi="Symbol" w:hint="default"/>
      </w:r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15:restartNumberingAfterBreak="0">
    <w:nsid w:val="3D337D17"/>
    <w:multiLevelType w:val="hybridMultilevel"/>
    <w:tmpl w:val="4238BC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3DC15EA3"/>
    <w:multiLevelType w:val="hybridMultilevel"/>
    <w:tmpl w:val="6E88DE6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42074F28"/>
    <w:multiLevelType w:val="hybridMultilevel"/>
    <w:tmpl w:val="E9166E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0052AE"/>
    <w:multiLevelType w:val="hybridMultilevel"/>
    <w:tmpl w:val="85EE5A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98F32FC"/>
    <w:multiLevelType w:val="hybridMultilevel"/>
    <w:tmpl w:val="64849C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25807F4"/>
    <w:multiLevelType w:val="hybridMultilevel"/>
    <w:tmpl w:val="D90AD3B8"/>
    <w:lvl w:ilvl="0" w:tplc="C3D2C6CE">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3062CAC"/>
    <w:multiLevelType w:val="hybridMultilevel"/>
    <w:tmpl w:val="094E64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46A71B3"/>
    <w:multiLevelType w:val="hybridMultilevel"/>
    <w:tmpl w:val="EF402D28"/>
    <w:lvl w:ilvl="0" w:tplc="360A6D8C">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46D74E5"/>
    <w:multiLevelType w:val="hybridMultilevel"/>
    <w:tmpl w:val="37669870"/>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C524D7B"/>
    <w:multiLevelType w:val="hybridMultilevel"/>
    <w:tmpl w:val="4E72DE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CC75169"/>
    <w:multiLevelType w:val="hybridMultilevel"/>
    <w:tmpl w:val="56E038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E4B0DE6"/>
    <w:multiLevelType w:val="hybridMultilevel"/>
    <w:tmpl w:val="BBC86B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E6D1609"/>
    <w:multiLevelType w:val="hybridMultilevel"/>
    <w:tmpl w:val="22FEEF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F6D005F"/>
    <w:multiLevelType w:val="hybridMultilevel"/>
    <w:tmpl w:val="B010FE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D5F6928"/>
    <w:multiLevelType w:val="hybridMultilevel"/>
    <w:tmpl w:val="05CE2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0"/>
  </w:num>
  <w:num w:numId="4">
    <w:abstractNumId w:val="2"/>
  </w:num>
  <w:num w:numId="5">
    <w:abstractNumId w:val="14"/>
  </w:num>
  <w:num w:numId="6">
    <w:abstractNumId w:val="20"/>
  </w:num>
  <w:num w:numId="7">
    <w:abstractNumId w:val="5"/>
  </w:num>
  <w:num w:numId="8">
    <w:abstractNumId w:val="23"/>
  </w:num>
  <w:num w:numId="9">
    <w:abstractNumId w:val="16"/>
  </w:num>
  <w:num w:numId="10">
    <w:abstractNumId w:val="4"/>
  </w:num>
  <w:num w:numId="11">
    <w:abstractNumId w:val="12"/>
  </w:num>
  <w:num w:numId="12">
    <w:abstractNumId w:val="21"/>
  </w:num>
  <w:num w:numId="13">
    <w:abstractNumId w:val="0"/>
    <w:lvlOverride w:ilvl="0">
      <w:startOverride w:val="1"/>
    </w:lvlOverride>
  </w:num>
  <w:num w:numId="14">
    <w:abstractNumId w:val="3"/>
  </w:num>
  <w:num w:numId="15">
    <w:abstractNumId w:val="10"/>
  </w:num>
  <w:num w:numId="16">
    <w:abstractNumId w:val="9"/>
  </w:num>
  <w:num w:numId="17">
    <w:abstractNumId w:val="1"/>
  </w:num>
  <w:num w:numId="18">
    <w:abstractNumId w:val="11"/>
  </w:num>
  <w:num w:numId="19">
    <w:abstractNumId w:val="0"/>
  </w:num>
  <w:num w:numId="20">
    <w:abstractNumId w:val="18"/>
  </w:num>
  <w:num w:numId="21">
    <w:abstractNumId w:val="7"/>
  </w:num>
  <w:num w:numId="22">
    <w:abstractNumId w:val="13"/>
  </w:num>
  <w:num w:numId="23">
    <w:abstractNumId w:val="17"/>
  </w:num>
  <w:num w:numId="24">
    <w:abstractNumId w:val="6"/>
  </w:num>
  <w:num w:numId="25">
    <w:abstractNumId w:val="8"/>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380"/>
    <w:rsid w:val="00000751"/>
    <w:rsid w:val="000108A2"/>
    <w:rsid w:val="00025F11"/>
    <w:rsid w:val="00025FF4"/>
    <w:rsid w:val="00032FCA"/>
    <w:rsid w:val="0004194A"/>
    <w:rsid w:val="00051A11"/>
    <w:rsid w:val="0005375B"/>
    <w:rsid w:val="000676BF"/>
    <w:rsid w:val="0007181A"/>
    <w:rsid w:val="00071A06"/>
    <w:rsid w:val="000773F6"/>
    <w:rsid w:val="00080189"/>
    <w:rsid w:val="00094B89"/>
    <w:rsid w:val="000A4DB1"/>
    <w:rsid w:val="000B7801"/>
    <w:rsid w:val="000C0C42"/>
    <w:rsid w:val="000E5D34"/>
    <w:rsid w:val="000F4634"/>
    <w:rsid w:val="000F56AB"/>
    <w:rsid w:val="00100CC9"/>
    <w:rsid w:val="00122137"/>
    <w:rsid w:val="00130897"/>
    <w:rsid w:val="00131BD3"/>
    <w:rsid w:val="0016497F"/>
    <w:rsid w:val="0016498A"/>
    <w:rsid w:val="001708C8"/>
    <w:rsid w:val="00185921"/>
    <w:rsid w:val="0019252A"/>
    <w:rsid w:val="001B534A"/>
    <w:rsid w:val="001B5A1B"/>
    <w:rsid w:val="001B6350"/>
    <w:rsid w:val="001B7212"/>
    <w:rsid w:val="001C3DD9"/>
    <w:rsid w:val="001C52EE"/>
    <w:rsid w:val="001D28C2"/>
    <w:rsid w:val="001F6EE9"/>
    <w:rsid w:val="00203121"/>
    <w:rsid w:val="00223885"/>
    <w:rsid w:val="0022666C"/>
    <w:rsid w:val="00231869"/>
    <w:rsid w:val="00231B47"/>
    <w:rsid w:val="00235FFC"/>
    <w:rsid w:val="00251C83"/>
    <w:rsid w:val="00260A83"/>
    <w:rsid w:val="00272211"/>
    <w:rsid w:val="00284828"/>
    <w:rsid w:val="00292917"/>
    <w:rsid w:val="00297A5E"/>
    <w:rsid w:val="002A0F2F"/>
    <w:rsid w:val="002A0F96"/>
    <w:rsid w:val="002A545D"/>
    <w:rsid w:val="002A631A"/>
    <w:rsid w:val="002B1838"/>
    <w:rsid w:val="002B3344"/>
    <w:rsid w:val="002B5D90"/>
    <w:rsid w:val="002B65C9"/>
    <w:rsid w:val="002C271C"/>
    <w:rsid w:val="002C33CD"/>
    <w:rsid w:val="002D312B"/>
    <w:rsid w:val="002E69DF"/>
    <w:rsid w:val="002E6D73"/>
    <w:rsid w:val="002F22DD"/>
    <w:rsid w:val="00302B30"/>
    <w:rsid w:val="003176E8"/>
    <w:rsid w:val="00332A6B"/>
    <w:rsid w:val="00341806"/>
    <w:rsid w:val="0034333F"/>
    <w:rsid w:val="00352703"/>
    <w:rsid w:val="00357CD1"/>
    <w:rsid w:val="00364168"/>
    <w:rsid w:val="00373D74"/>
    <w:rsid w:val="00376219"/>
    <w:rsid w:val="0037785C"/>
    <w:rsid w:val="003873E3"/>
    <w:rsid w:val="00387F68"/>
    <w:rsid w:val="003B35C7"/>
    <w:rsid w:val="003B6C2C"/>
    <w:rsid w:val="003C7ED2"/>
    <w:rsid w:val="003D0B0F"/>
    <w:rsid w:val="003D38BF"/>
    <w:rsid w:val="003E0F7B"/>
    <w:rsid w:val="003E282A"/>
    <w:rsid w:val="003E47E2"/>
    <w:rsid w:val="003F18D3"/>
    <w:rsid w:val="003F3559"/>
    <w:rsid w:val="00403E1D"/>
    <w:rsid w:val="00404F03"/>
    <w:rsid w:val="004117E3"/>
    <w:rsid w:val="00430555"/>
    <w:rsid w:val="00437CC4"/>
    <w:rsid w:val="004512F7"/>
    <w:rsid w:val="00452E5E"/>
    <w:rsid w:val="00454042"/>
    <w:rsid w:val="0046695C"/>
    <w:rsid w:val="00466B82"/>
    <w:rsid w:val="0046742B"/>
    <w:rsid w:val="00467455"/>
    <w:rsid w:val="0047100C"/>
    <w:rsid w:val="00476371"/>
    <w:rsid w:val="00483D4B"/>
    <w:rsid w:val="0049116E"/>
    <w:rsid w:val="00494273"/>
    <w:rsid w:val="004A6108"/>
    <w:rsid w:val="004A710D"/>
    <w:rsid w:val="004C08D5"/>
    <w:rsid w:val="004E27A9"/>
    <w:rsid w:val="004F4225"/>
    <w:rsid w:val="00505A51"/>
    <w:rsid w:val="00511741"/>
    <w:rsid w:val="005213CC"/>
    <w:rsid w:val="0052543A"/>
    <w:rsid w:val="00526B62"/>
    <w:rsid w:val="00535443"/>
    <w:rsid w:val="00541FE4"/>
    <w:rsid w:val="00544775"/>
    <w:rsid w:val="005532AD"/>
    <w:rsid w:val="005572A6"/>
    <w:rsid w:val="00562AA0"/>
    <w:rsid w:val="00565943"/>
    <w:rsid w:val="00571C4D"/>
    <w:rsid w:val="00576C7A"/>
    <w:rsid w:val="0057710E"/>
    <w:rsid w:val="00592C8F"/>
    <w:rsid w:val="00597B9E"/>
    <w:rsid w:val="005C1725"/>
    <w:rsid w:val="005C75F5"/>
    <w:rsid w:val="00602794"/>
    <w:rsid w:val="00624879"/>
    <w:rsid w:val="00630E22"/>
    <w:rsid w:val="006373D2"/>
    <w:rsid w:val="00640B97"/>
    <w:rsid w:val="00641A92"/>
    <w:rsid w:val="00645365"/>
    <w:rsid w:val="00647757"/>
    <w:rsid w:val="00651291"/>
    <w:rsid w:val="00651762"/>
    <w:rsid w:val="00675150"/>
    <w:rsid w:val="006761F1"/>
    <w:rsid w:val="00677E9F"/>
    <w:rsid w:val="006821C8"/>
    <w:rsid w:val="006842AB"/>
    <w:rsid w:val="0068645F"/>
    <w:rsid w:val="0068711B"/>
    <w:rsid w:val="00692691"/>
    <w:rsid w:val="00694388"/>
    <w:rsid w:val="00697812"/>
    <w:rsid w:val="006B27F4"/>
    <w:rsid w:val="006C591D"/>
    <w:rsid w:val="006C676B"/>
    <w:rsid w:val="006D2A53"/>
    <w:rsid w:val="006E1050"/>
    <w:rsid w:val="006E3874"/>
    <w:rsid w:val="006F63E8"/>
    <w:rsid w:val="00707226"/>
    <w:rsid w:val="007076CC"/>
    <w:rsid w:val="00725551"/>
    <w:rsid w:val="00725C8F"/>
    <w:rsid w:val="00726897"/>
    <w:rsid w:val="007309BD"/>
    <w:rsid w:val="00736639"/>
    <w:rsid w:val="00742E4C"/>
    <w:rsid w:val="00752AF4"/>
    <w:rsid w:val="00752CCB"/>
    <w:rsid w:val="00765053"/>
    <w:rsid w:val="00766101"/>
    <w:rsid w:val="00775821"/>
    <w:rsid w:val="00790D2A"/>
    <w:rsid w:val="0079668C"/>
    <w:rsid w:val="007A1471"/>
    <w:rsid w:val="007A3887"/>
    <w:rsid w:val="007A469C"/>
    <w:rsid w:val="007A6491"/>
    <w:rsid w:val="007A65A7"/>
    <w:rsid w:val="007B0332"/>
    <w:rsid w:val="007B0A19"/>
    <w:rsid w:val="007B690F"/>
    <w:rsid w:val="007B7380"/>
    <w:rsid w:val="007D0DFD"/>
    <w:rsid w:val="007D0F2B"/>
    <w:rsid w:val="007D56CC"/>
    <w:rsid w:val="008003D6"/>
    <w:rsid w:val="00801DD2"/>
    <w:rsid w:val="00803497"/>
    <w:rsid w:val="008036AF"/>
    <w:rsid w:val="00807F88"/>
    <w:rsid w:val="00816118"/>
    <w:rsid w:val="00820F11"/>
    <w:rsid w:val="00821063"/>
    <w:rsid w:val="00822A3C"/>
    <w:rsid w:val="00830122"/>
    <w:rsid w:val="00830818"/>
    <w:rsid w:val="008359F8"/>
    <w:rsid w:val="008361C1"/>
    <w:rsid w:val="00847E66"/>
    <w:rsid w:val="00861D40"/>
    <w:rsid w:val="008746A7"/>
    <w:rsid w:val="00883D0D"/>
    <w:rsid w:val="00886844"/>
    <w:rsid w:val="008A2919"/>
    <w:rsid w:val="008B3EED"/>
    <w:rsid w:val="008B4E59"/>
    <w:rsid w:val="008C75D0"/>
    <w:rsid w:val="008D010D"/>
    <w:rsid w:val="008E7646"/>
    <w:rsid w:val="008F3C01"/>
    <w:rsid w:val="008F5136"/>
    <w:rsid w:val="00911C46"/>
    <w:rsid w:val="00974640"/>
    <w:rsid w:val="00980660"/>
    <w:rsid w:val="00981BE4"/>
    <w:rsid w:val="00986AE9"/>
    <w:rsid w:val="009A278D"/>
    <w:rsid w:val="009A5342"/>
    <w:rsid w:val="009A551E"/>
    <w:rsid w:val="009B3BA3"/>
    <w:rsid w:val="009D1BCE"/>
    <w:rsid w:val="009E2C57"/>
    <w:rsid w:val="009F0161"/>
    <w:rsid w:val="009F39DD"/>
    <w:rsid w:val="00A02F3E"/>
    <w:rsid w:val="00A030B7"/>
    <w:rsid w:val="00A04EFE"/>
    <w:rsid w:val="00A25671"/>
    <w:rsid w:val="00A51FCE"/>
    <w:rsid w:val="00A522D8"/>
    <w:rsid w:val="00A537F5"/>
    <w:rsid w:val="00A55FF8"/>
    <w:rsid w:val="00A63A9F"/>
    <w:rsid w:val="00A7385F"/>
    <w:rsid w:val="00A8588A"/>
    <w:rsid w:val="00A9001B"/>
    <w:rsid w:val="00A91B35"/>
    <w:rsid w:val="00A920CD"/>
    <w:rsid w:val="00A93499"/>
    <w:rsid w:val="00A9724B"/>
    <w:rsid w:val="00AA29FF"/>
    <w:rsid w:val="00AA560B"/>
    <w:rsid w:val="00AB209D"/>
    <w:rsid w:val="00AB34AC"/>
    <w:rsid w:val="00AB744D"/>
    <w:rsid w:val="00AD304C"/>
    <w:rsid w:val="00AE1ACA"/>
    <w:rsid w:val="00AF3F71"/>
    <w:rsid w:val="00B02F82"/>
    <w:rsid w:val="00B24B83"/>
    <w:rsid w:val="00B31FAA"/>
    <w:rsid w:val="00B33758"/>
    <w:rsid w:val="00B40285"/>
    <w:rsid w:val="00B50CD1"/>
    <w:rsid w:val="00B53DF4"/>
    <w:rsid w:val="00B541A5"/>
    <w:rsid w:val="00B557A6"/>
    <w:rsid w:val="00B56CF2"/>
    <w:rsid w:val="00B60215"/>
    <w:rsid w:val="00B66607"/>
    <w:rsid w:val="00B7752A"/>
    <w:rsid w:val="00B82A88"/>
    <w:rsid w:val="00B9029A"/>
    <w:rsid w:val="00BA0B76"/>
    <w:rsid w:val="00BA221B"/>
    <w:rsid w:val="00BA2571"/>
    <w:rsid w:val="00BB585F"/>
    <w:rsid w:val="00BC064C"/>
    <w:rsid w:val="00BC4CEF"/>
    <w:rsid w:val="00BC780B"/>
    <w:rsid w:val="00BC7CD2"/>
    <w:rsid w:val="00BE03B3"/>
    <w:rsid w:val="00BE164C"/>
    <w:rsid w:val="00BE5239"/>
    <w:rsid w:val="00BF5CEC"/>
    <w:rsid w:val="00C004FA"/>
    <w:rsid w:val="00C02FBA"/>
    <w:rsid w:val="00C25409"/>
    <w:rsid w:val="00C3008A"/>
    <w:rsid w:val="00C5296A"/>
    <w:rsid w:val="00C54D20"/>
    <w:rsid w:val="00C71D15"/>
    <w:rsid w:val="00C8534A"/>
    <w:rsid w:val="00C94F84"/>
    <w:rsid w:val="00CC15BF"/>
    <w:rsid w:val="00CC1A38"/>
    <w:rsid w:val="00CC32DE"/>
    <w:rsid w:val="00CC4993"/>
    <w:rsid w:val="00CD3F97"/>
    <w:rsid w:val="00D04F4C"/>
    <w:rsid w:val="00D05E0A"/>
    <w:rsid w:val="00D11852"/>
    <w:rsid w:val="00D173B0"/>
    <w:rsid w:val="00D205DF"/>
    <w:rsid w:val="00D23624"/>
    <w:rsid w:val="00D24626"/>
    <w:rsid w:val="00D26866"/>
    <w:rsid w:val="00D36557"/>
    <w:rsid w:val="00D44B38"/>
    <w:rsid w:val="00D450C5"/>
    <w:rsid w:val="00D51E30"/>
    <w:rsid w:val="00D60EED"/>
    <w:rsid w:val="00D67876"/>
    <w:rsid w:val="00D82804"/>
    <w:rsid w:val="00D92320"/>
    <w:rsid w:val="00D932F8"/>
    <w:rsid w:val="00D95691"/>
    <w:rsid w:val="00DA56F7"/>
    <w:rsid w:val="00DA6522"/>
    <w:rsid w:val="00DD7632"/>
    <w:rsid w:val="00DD79FF"/>
    <w:rsid w:val="00DE16CF"/>
    <w:rsid w:val="00E0021E"/>
    <w:rsid w:val="00E00FB9"/>
    <w:rsid w:val="00E0549E"/>
    <w:rsid w:val="00E06676"/>
    <w:rsid w:val="00E10DFA"/>
    <w:rsid w:val="00E318E6"/>
    <w:rsid w:val="00E33A0F"/>
    <w:rsid w:val="00E35602"/>
    <w:rsid w:val="00E616ED"/>
    <w:rsid w:val="00E73EC3"/>
    <w:rsid w:val="00E802B5"/>
    <w:rsid w:val="00E82F21"/>
    <w:rsid w:val="00E85CBC"/>
    <w:rsid w:val="00E86782"/>
    <w:rsid w:val="00E87E2B"/>
    <w:rsid w:val="00E92755"/>
    <w:rsid w:val="00EA23D3"/>
    <w:rsid w:val="00EA6A12"/>
    <w:rsid w:val="00ED171D"/>
    <w:rsid w:val="00ED1AFE"/>
    <w:rsid w:val="00ED447D"/>
    <w:rsid w:val="00EE570E"/>
    <w:rsid w:val="00EF1E1B"/>
    <w:rsid w:val="00EF5872"/>
    <w:rsid w:val="00EF65F7"/>
    <w:rsid w:val="00F01D1B"/>
    <w:rsid w:val="00F03A6E"/>
    <w:rsid w:val="00F05B91"/>
    <w:rsid w:val="00F1151C"/>
    <w:rsid w:val="00F13C53"/>
    <w:rsid w:val="00F1428A"/>
    <w:rsid w:val="00F16947"/>
    <w:rsid w:val="00F17B27"/>
    <w:rsid w:val="00F23E9A"/>
    <w:rsid w:val="00F27C8D"/>
    <w:rsid w:val="00F31EEC"/>
    <w:rsid w:val="00F41668"/>
    <w:rsid w:val="00F423A7"/>
    <w:rsid w:val="00F5532D"/>
    <w:rsid w:val="00F554FC"/>
    <w:rsid w:val="00F55C30"/>
    <w:rsid w:val="00F7517A"/>
    <w:rsid w:val="00F753A1"/>
    <w:rsid w:val="00F81E71"/>
    <w:rsid w:val="00F867BA"/>
    <w:rsid w:val="00F94A59"/>
    <w:rsid w:val="00FA1D8C"/>
    <w:rsid w:val="00FB5CA0"/>
    <w:rsid w:val="00FC3580"/>
    <w:rsid w:val="00FC667E"/>
    <w:rsid w:val="00FC74D4"/>
    <w:rsid w:val="00FD121D"/>
    <w:rsid w:val="00FD322A"/>
    <w:rsid w:val="00FF73F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D7DC410"/>
  <w14:defaultImageDpi w14:val="300"/>
  <w15:docId w15:val="{AF92BD10-3E03-4812-A335-F7585D08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64168"/>
    <w:rPr>
      <w:rFonts w:asciiTheme="minorHAnsi" w:hAnsiTheme="minorHAnsi"/>
      <w:sz w:val="32"/>
      <w:szCs w:val="24"/>
    </w:rPr>
  </w:style>
  <w:style w:type="paragraph" w:styleId="berschrift1">
    <w:name w:val="heading 1"/>
    <w:basedOn w:val="Standard"/>
    <w:next w:val="Standard"/>
    <w:link w:val="berschrift1Zchn"/>
    <w:uiPriority w:val="9"/>
    <w:qFormat/>
    <w:rsid w:val="00E318E6"/>
    <w:pPr>
      <w:keepNext/>
      <w:outlineLvl w:val="0"/>
    </w:pPr>
    <w:rPr>
      <w:rFonts w:eastAsiaTheme="majorEastAsia" w:cstheme="majorBidi"/>
      <w:b/>
      <w:bCs/>
      <w:kern w:val="32"/>
      <w:szCs w:val="28"/>
    </w:rPr>
  </w:style>
  <w:style w:type="paragraph" w:styleId="berschrift2">
    <w:name w:val="heading 2"/>
    <w:basedOn w:val="Standard"/>
    <w:next w:val="Standard"/>
    <w:link w:val="berschrift2Zchn"/>
    <w:uiPriority w:val="9"/>
    <w:unhideWhenUsed/>
    <w:qFormat/>
    <w:rsid w:val="000F56AB"/>
    <w:pPr>
      <w:keepNext/>
      <w:numPr>
        <w:numId w:val="3"/>
      </w:numPr>
      <w:outlineLvl w:val="1"/>
    </w:pPr>
    <w:rPr>
      <w:rFonts w:eastAsiaTheme="majorEastAsia" w:cstheme="majorBidi"/>
      <w:b/>
      <w:bCs/>
      <w:iCs/>
      <w:caps/>
      <w:color w:val="943634" w:themeColor="accent2" w:themeShade="BF"/>
      <w:sz w:val="40"/>
      <w:szCs w:val="28"/>
    </w:rPr>
  </w:style>
  <w:style w:type="paragraph" w:styleId="berschrift3">
    <w:name w:val="heading 3"/>
    <w:basedOn w:val="Standard"/>
    <w:next w:val="Standard"/>
    <w:link w:val="berschrift3Zchn"/>
    <w:uiPriority w:val="9"/>
    <w:unhideWhenUsed/>
    <w:qFormat/>
    <w:rsid w:val="00AE1ACA"/>
    <w:pPr>
      <w:keepNext/>
      <w:spacing w:before="240" w:after="60"/>
      <w:outlineLvl w:val="2"/>
    </w:pPr>
    <w:rPr>
      <w:rFonts w:eastAsiaTheme="majorEastAsia" w:cstheme="majorBidi"/>
      <w:b/>
      <w:bCs/>
      <w:color w:val="31849B" w:themeColor="accent5" w:themeShade="BF"/>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8036AF"/>
    <w:rPr>
      <w:color w:val="0000FF"/>
      <w:u w:val="single"/>
    </w:rPr>
  </w:style>
  <w:style w:type="paragraph" w:styleId="Fuzeile">
    <w:name w:val="footer"/>
    <w:basedOn w:val="Standard"/>
    <w:link w:val="FuzeileZchn"/>
    <w:uiPriority w:val="99"/>
    <w:unhideWhenUsed/>
    <w:rsid w:val="005C75F5"/>
    <w:pPr>
      <w:tabs>
        <w:tab w:val="center" w:pos="4536"/>
        <w:tab w:val="right" w:pos="9072"/>
      </w:tabs>
    </w:pPr>
  </w:style>
  <w:style w:type="character" w:customStyle="1" w:styleId="FuzeileZchn">
    <w:name w:val="Fußzeile Zchn"/>
    <w:basedOn w:val="Absatz-Standardschriftart"/>
    <w:link w:val="Fuzeile"/>
    <w:uiPriority w:val="99"/>
    <w:rsid w:val="005C75F5"/>
  </w:style>
  <w:style w:type="character" w:styleId="Seitenzahl">
    <w:name w:val="page number"/>
    <w:uiPriority w:val="99"/>
    <w:semiHidden/>
    <w:unhideWhenUsed/>
    <w:rsid w:val="005C75F5"/>
  </w:style>
  <w:style w:type="character" w:customStyle="1" w:styleId="berschrift1Zchn">
    <w:name w:val="Überschrift 1 Zchn"/>
    <w:basedOn w:val="Absatz-Standardschriftart"/>
    <w:link w:val="berschrift1"/>
    <w:uiPriority w:val="9"/>
    <w:rsid w:val="00E318E6"/>
    <w:rPr>
      <w:rFonts w:asciiTheme="minorHAnsi" w:eastAsiaTheme="majorEastAsia" w:hAnsiTheme="minorHAnsi" w:cstheme="majorBidi"/>
      <w:b/>
      <w:bCs/>
      <w:kern w:val="32"/>
      <w:sz w:val="28"/>
      <w:szCs w:val="28"/>
    </w:rPr>
  </w:style>
  <w:style w:type="character" w:customStyle="1" w:styleId="berschrift2Zchn">
    <w:name w:val="Überschrift 2 Zchn"/>
    <w:basedOn w:val="Absatz-Standardschriftart"/>
    <w:link w:val="berschrift2"/>
    <w:uiPriority w:val="9"/>
    <w:rsid w:val="000F56AB"/>
    <w:rPr>
      <w:rFonts w:asciiTheme="minorHAnsi" w:eastAsiaTheme="majorEastAsia" w:hAnsiTheme="minorHAnsi" w:cstheme="majorBidi"/>
      <w:b/>
      <w:bCs/>
      <w:iCs/>
      <w:caps/>
      <w:color w:val="943634" w:themeColor="accent2" w:themeShade="BF"/>
      <w:sz w:val="40"/>
      <w:szCs w:val="28"/>
    </w:rPr>
  </w:style>
  <w:style w:type="character" w:customStyle="1" w:styleId="berschrift3Zchn">
    <w:name w:val="Überschrift 3 Zchn"/>
    <w:basedOn w:val="Absatz-Standardschriftart"/>
    <w:link w:val="berschrift3"/>
    <w:uiPriority w:val="9"/>
    <w:rsid w:val="00AE1ACA"/>
    <w:rPr>
      <w:rFonts w:asciiTheme="minorHAnsi" w:eastAsiaTheme="majorEastAsia" w:hAnsiTheme="minorHAnsi" w:cstheme="majorBidi"/>
      <w:b/>
      <w:bCs/>
      <w:color w:val="31849B" w:themeColor="accent5" w:themeShade="BF"/>
      <w:sz w:val="32"/>
      <w:szCs w:val="26"/>
    </w:rPr>
  </w:style>
  <w:style w:type="paragraph" w:styleId="Listenabsatz">
    <w:name w:val="List Paragraph"/>
    <w:basedOn w:val="Standard"/>
    <w:uiPriority w:val="34"/>
    <w:qFormat/>
    <w:rsid w:val="00A8588A"/>
    <w:pPr>
      <w:ind w:left="720"/>
      <w:contextualSpacing/>
    </w:pPr>
  </w:style>
  <w:style w:type="paragraph" w:styleId="Sprechblasentext">
    <w:name w:val="Balloon Text"/>
    <w:basedOn w:val="Standard"/>
    <w:link w:val="SprechblasentextZchn"/>
    <w:uiPriority w:val="99"/>
    <w:semiHidden/>
    <w:unhideWhenUsed/>
    <w:rsid w:val="003B6C2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6C2C"/>
    <w:rPr>
      <w:rFonts w:ascii="Segoe UI" w:hAnsi="Segoe UI" w:cs="Segoe UI"/>
      <w:sz w:val="18"/>
      <w:szCs w:val="18"/>
    </w:rPr>
  </w:style>
  <w:style w:type="character" w:styleId="BesuchterLink">
    <w:name w:val="FollowedHyperlink"/>
    <w:basedOn w:val="Absatz-Standardschriftart"/>
    <w:uiPriority w:val="99"/>
    <w:semiHidden/>
    <w:unhideWhenUsed/>
    <w:rsid w:val="009A278D"/>
    <w:rPr>
      <w:color w:val="800080" w:themeColor="followedHyperlink"/>
      <w:u w:val="single"/>
    </w:rPr>
  </w:style>
  <w:style w:type="paragraph" w:styleId="Kopfzeile">
    <w:name w:val="header"/>
    <w:basedOn w:val="Standard"/>
    <w:link w:val="KopfzeileZchn"/>
    <w:uiPriority w:val="99"/>
    <w:unhideWhenUsed/>
    <w:rsid w:val="00742E4C"/>
    <w:pPr>
      <w:tabs>
        <w:tab w:val="center" w:pos="4536"/>
        <w:tab w:val="right" w:pos="9072"/>
      </w:tabs>
    </w:pPr>
  </w:style>
  <w:style w:type="character" w:customStyle="1" w:styleId="KopfzeileZchn">
    <w:name w:val="Kopfzeile Zchn"/>
    <w:basedOn w:val="Absatz-Standardschriftart"/>
    <w:link w:val="Kopfzeile"/>
    <w:uiPriority w:val="99"/>
    <w:rsid w:val="00742E4C"/>
    <w:rPr>
      <w:rFonts w:asciiTheme="minorHAnsi" w:hAnsiTheme="minorHAnsi"/>
      <w:sz w:val="28"/>
      <w:szCs w:val="24"/>
    </w:rPr>
  </w:style>
  <w:style w:type="table" w:styleId="Tabellenraster">
    <w:name w:val="Table Grid"/>
    <w:basedOn w:val="NormaleTabelle"/>
    <w:uiPriority w:val="59"/>
    <w:rsid w:val="00CC4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Akzent4">
    <w:name w:val="Grid Table 1 Light Accent 4"/>
    <w:basedOn w:val="NormaleTabelle"/>
    <w:uiPriority w:val="46"/>
    <w:rsid w:val="00CC4993"/>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itternetztabelle4Akzent1">
    <w:name w:val="Grid Table 4 Accent 1"/>
    <w:basedOn w:val="NormaleTabelle"/>
    <w:uiPriority w:val="49"/>
    <w:rsid w:val="00CC499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notentext">
    <w:name w:val="footnote text"/>
    <w:basedOn w:val="Standard"/>
    <w:link w:val="FunotentextZchn"/>
    <w:uiPriority w:val="99"/>
    <w:semiHidden/>
    <w:unhideWhenUsed/>
    <w:rsid w:val="00883D0D"/>
    <w:rPr>
      <w:sz w:val="20"/>
      <w:szCs w:val="20"/>
    </w:rPr>
  </w:style>
  <w:style w:type="character" w:customStyle="1" w:styleId="FunotentextZchn">
    <w:name w:val="Fußnotentext Zchn"/>
    <w:basedOn w:val="Absatz-Standardschriftart"/>
    <w:link w:val="Funotentext"/>
    <w:uiPriority w:val="99"/>
    <w:semiHidden/>
    <w:rsid w:val="00883D0D"/>
    <w:rPr>
      <w:rFonts w:asciiTheme="minorHAnsi" w:hAnsiTheme="minorHAnsi"/>
    </w:rPr>
  </w:style>
  <w:style w:type="character" w:styleId="Funotenzeichen">
    <w:name w:val="footnote reference"/>
    <w:basedOn w:val="Absatz-Standardschriftart"/>
    <w:uiPriority w:val="99"/>
    <w:semiHidden/>
    <w:unhideWhenUsed/>
    <w:rsid w:val="00883D0D"/>
    <w:rPr>
      <w:vertAlign w:val="superscript"/>
    </w:rPr>
  </w:style>
  <w:style w:type="character" w:styleId="NichtaufgelsteErwhnung">
    <w:name w:val="Unresolved Mention"/>
    <w:basedOn w:val="Absatz-Standardschriftart"/>
    <w:uiPriority w:val="99"/>
    <w:semiHidden/>
    <w:unhideWhenUsed/>
    <w:rsid w:val="00EF65F7"/>
    <w:rPr>
      <w:color w:val="605E5C"/>
      <w:shd w:val="clear" w:color="auto" w:fill="E1DFDD"/>
    </w:rPr>
  </w:style>
  <w:style w:type="table" w:styleId="Gitternetztabelle4Akzent2">
    <w:name w:val="Grid Table 4 Accent 2"/>
    <w:basedOn w:val="NormaleTabelle"/>
    <w:uiPriority w:val="49"/>
    <w:rsid w:val="000F56A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Fett">
    <w:name w:val="Strong"/>
    <w:basedOn w:val="Absatz-Standardschriftart"/>
    <w:uiPriority w:val="22"/>
    <w:qFormat/>
    <w:rsid w:val="00B24B83"/>
    <w:rPr>
      <w:b/>
      <w:bCs/>
    </w:rPr>
  </w:style>
  <w:style w:type="character" w:customStyle="1" w:styleId="markedcontent">
    <w:name w:val="markedcontent"/>
    <w:basedOn w:val="Absatz-Standardschriftart"/>
    <w:rsid w:val="00E82F21"/>
  </w:style>
  <w:style w:type="character" w:styleId="Kommentarzeichen">
    <w:name w:val="annotation reference"/>
    <w:basedOn w:val="Absatz-Standardschriftart"/>
    <w:uiPriority w:val="99"/>
    <w:semiHidden/>
    <w:unhideWhenUsed/>
    <w:rsid w:val="00E00FB9"/>
    <w:rPr>
      <w:sz w:val="16"/>
      <w:szCs w:val="16"/>
    </w:rPr>
  </w:style>
  <w:style w:type="paragraph" w:styleId="Kommentartext">
    <w:name w:val="annotation text"/>
    <w:basedOn w:val="Standard"/>
    <w:link w:val="KommentartextZchn"/>
    <w:uiPriority w:val="99"/>
    <w:semiHidden/>
    <w:unhideWhenUsed/>
    <w:rsid w:val="00E00FB9"/>
    <w:rPr>
      <w:sz w:val="20"/>
      <w:szCs w:val="20"/>
    </w:rPr>
  </w:style>
  <w:style w:type="character" w:customStyle="1" w:styleId="KommentartextZchn">
    <w:name w:val="Kommentartext Zchn"/>
    <w:basedOn w:val="Absatz-Standardschriftart"/>
    <w:link w:val="Kommentartext"/>
    <w:uiPriority w:val="99"/>
    <w:semiHidden/>
    <w:rsid w:val="00E00FB9"/>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E00FB9"/>
    <w:rPr>
      <w:b/>
      <w:bCs/>
    </w:rPr>
  </w:style>
  <w:style w:type="character" w:customStyle="1" w:styleId="KommentarthemaZchn">
    <w:name w:val="Kommentarthema Zchn"/>
    <w:basedOn w:val="KommentartextZchn"/>
    <w:link w:val="Kommentarthema"/>
    <w:uiPriority w:val="99"/>
    <w:semiHidden/>
    <w:rsid w:val="00E00FB9"/>
    <w:rPr>
      <w:rFonts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0544">
      <w:bodyDiv w:val="1"/>
      <w:marLeft w:val="0"/>
      <w:marRight w:val="0"/>
      <w:marTop w:val="0"/>
      <w:marBottom w:val="0"/>
      <w:divBdr>
        <w:top w:val="none" w:sz="0" w:space="0" w:color="auto"/>
        <w:left w:val="none" w:sz="0" w:space="0" w:color="auto"/>
        <w:bottom w:val="none" w:sz="0" w:space="0" w:color="auto"/>
        <w:right w:val="none" w:sz="0" w:space="0" w:color="auto"/>
      </w:divBdr>
    </w:div>
    <w:div w:id="57436331">
      <w:bodyDiv w:val="1"/>
      <w:marLeft w:val="0"/>
      <w:marRight w:val="0"/>
      <w:marTop w:val="0"/>
      <w:marBottom w:val="0"/>
      <w:divBdr>
        <w:top w:val="none" w:sz="0" w:space="0" w:color="auto"/>
        <w:left w:val="none" w:sz="0" w:space="0" w:color="auto"/>
        <w:bottom w:val="none" w:sz="0" w:space="0" w:color="auto"/>
        <w:right w:val="none" w:sz="0" w:space="0" w:color="auto"/>
      </w:divBdr>
    </w:div>
    <w:div w:id="1903251520">
      <w:bodyDiv w:val="1"/>
      <w:marLeft w:val="0"/>
      <w:marRight w:val="0"/>
      <w:marTop w:val="0"/>
      <w:marBottom w:val="0"/>
      <w:divBdr>
        <w:top w:val="none" w:sz="0" w:space="0" w:color="auto"/>
        <w:left w:val="none" w:sz="0" w:space="0" w:color="auto"/>
        <w:bottom w:val="none" w:sz="0" w:space="0" w:color="auto"/>
        <w:right w:val="none" w:sz="0" w:space="0" w:color="auto"/>
      </w:divBdr>
    </w:div>
    <w:div w:id="2052225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sv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cdn.pixabay.com/photo/2017/02/16/10/23/iceberg-2070977_960_720.pn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gya\Documents\Vorlagen\Artikel.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18867-C54F-4C3F-84D0-FD596EA23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Artikel.dotx</Template>
  <TotalTime>0</TotalTime>
  <Pages>9</Pages>
  <Words>1294</Words>
  <Characters>8158</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SCM</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Adigüzel, Yasin</dc:creator>
  <cp:keywords/>
  <dc:description/>
  <cp:lastModifiedBy>Gunesch, Vanessa</cp:lastModifiedBy>
  <cp:revision>14</cp:revision>
  <cp:lastPrinted>2021-11-11T13:03:00Z</cp:lastPrinted>
  <dcterms:created xsi:type="dcterms:W3CDTF">2024-02-07T14:20:00Z</dcterms:created>
  <dcterms:modified xsi:type="dcterms:W3CDTF">2024-05-17T15:50:00Z</dcterms:modified>
</cp:coreProperties>
</file>